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06CFE" w:rsidRDefault="00CE3BCF" w14:paraId="5436470A" w14:textId="690AD3E2">
      <w:r w:rsidRPr="00695AB9">
        <w:rPr>
          <w:noProof/>
          <w:sz w:val="20"/>
          <w:szCs w:val="20"/>
        </w:rPr>
        <w:drawing>
          <wp:inline distT="0" distB="0" distL="0" distR="0" wp14:anchorId="7A012FD8" wp14:editId="1A957DD0">
            <wp:extent cx="1394460" cy="241018"/>
            <wp:effectExtent l="0" t="0" r="0" b="6985"/>
            <wp:docPr id="1" name="Picture 1" descr="U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776" cy="242110"/>
                    </a:xfrm>
                    <a:prstGeom prst="rect">
                      <a:avLst/>
                    </a:prstGeom>
                    <a:noFill/>
                    <a:ln>
                      <a:noFill/>
                    </a:ln>
                  </pic:spPr>
                </pic:pic>
              </a:graphicData>
            </a:graphic>
          </wp:inline>
        </w:drawing>
      </w:r>
    </w:p>
    <w:p w:rsidRPr="005C21E2" w:rsidR="003B55A6" w:rsidP="003B55A6" w:rsidRDefault="003B55A6" w14:paraId="53393102" w14:textId="74F2A3EF">
      <w:pPr>
        <w:spacing w:after="0" w:line="276" w:lineRule="auto"/>
        <w:rPr>
          <w:rFonts w:ascii="Arial Black" w:hAnsi="Arial Black"/>
          <w:kern w:val="0"/>
          <w:sz w:val="24"/>
          <w:szCs w:val="24"/>
          <w14:ligatures w14:val="none"/>
        </w:rPr>
      </w:pPr>
      <w:r w:rsidRPr="005C21E2">
        <w:rPr>
          <w:rFonts w:ascii="Arial Black" w:hAnsi="Arial Black"/>
          <w:kern w:val="0"/>
          <w:sz w:val="24"/>
          <w:szCs w:val="24"/>
          <w14:ligatures w14:val="none"/>
        </w:rPr>
        <w:t>NON- PUBLIC FUNDS</w:t>
      </w:r>
      <w:r w:rsidRPr="005C21E2" w:rsidR="00A3193F">
        <w:rPr>
          <w:rFonts w:ascii="Arial Black" w:hAnsi="Arial Black"/>
          <w:kern w:val="0"/>
          <w:sz w:val="24"/>
          <w:szCs w:val="24"/>
          <w14:ligatures w14:val="none"/>
        </w:rPr>
        <w:t xml:space="preserve"> </w:t>
      </w:r>
      <w:r w:rsidRPr="005C21E2">
        <w:rPr>
          <w:rFonts w:ascii="Arial Black" w:hAnsi="Arial Black"/>
          <w:kern w:val="0"/>
          <w:sz w:val="24"/>
          <w:szCs w:val="24"/>
          <w14:ligatures w14:val="none"/>
        </w:rPr>
        <w:t xml:space="preserve">– </w:t>
      </w:r>
      <w:r w:rsidRPr="005C21E2" w:rsidR="00D8785C">
        <w:rPr>
          <w:rFonts w:ascii="Arial Black" w:hAnsi="Arial Black"/>
          <w:kern w:val="0"/>
          <w:sz w:val="24"/>
          <w:szCs w:val="24"/>
          <w14:ligatures w14:val="none"/>
        </w:rPr>
        <w:t>December</w:t>
      </w:r>
      <w:r w:rsidRPr="005C21E2" w:rsidR="00C571CF">
        <w:rPr>
          <w:rFonts w:ascii="Arial Black" w:hAnsi="Arial Black"/>
          <w:kern w:val="0"/>
          <w:sz w:val="24"/>
          <w:szCs w:val="24"/>
          <w14:ligatures w14:val="none"/>
        </w:rPr>
        <w:t xml:space="preserve"> 2025</w:t>
      </w:r>
    </w:p>
    <w:p w:rsidR="0059378F" w:rsidP="003724F2" w:rsidRDefault="0059378F" w14:paraId="30E8408B" w14:textId="77777777">
      <w:pPr>
        <w:spacing w:after="0" w:line="276" w:lineRule="auto"/>
        <w:rPr>
          <w:rFonts w:ascii="Arial Black" w:hAnsi="Arial Black"/>
          <w:kern w:val="0"/>
          <w:sz w:val="24"/>
          <w:szCs w:val="24"/>
          <w14:ligatures w14:val="none"/>
        </w:rPr>
      </w:pPr>
    </w:p>
    <w:p w:rsidRPr="005C21E2" w:rsidR="00D8785C" w:rsidP="0C4AB730" w:rsidRDefault="00EC601C" w14:paraId="7993370E" w14:textId="77777777" w14:noSpellErr="1">
      <w:pPr>
        <w:spacing w:after="0" w:line="276" w:lineRule="auto"/>
        <w:rPr>
          <w:rFonts w:ascii="Arial" w:hAnsi="Arial" w:cs="Arial"/>
          <w:sz w:val="20"/>
          <w:szCs w:val="20"/>
          <w:lang w:val="en-CA"/>
        </w:rPr>
      </w:pPr>
      <w:r w:rsidRPr="0C4AB730" w:rsidR="0C4AB730">
        <w:rPr>
          <w:rFonts w:ascii="Arial" w:hAnsi="Arial" w:cs="Arial"/>
          <w:sz w:val="20"/>
          <w:szCs w:val="20"/>
          <w:lang w:val="en-CA"/>
        </w:rPr>
        <w:t>We</w:t>
      </w:r>
      <w:r w:rsidRPr="0C4AB730" w:rsidR="0C4AB730">
        <w:rPr>
          <w:rFonts w:ascii="Arial" w:hAnsi="Arial" w:cs="Arial"/>
          <w:sz w:val="20"/>
          <w:szCs w:val="20"/>
          <w:lang w:val="en-CA"/>
        </w:rPr>
        <w:t xml:space="preserve"> have finally </w:t>
      </w:r>
      <w:r w:rsidRPr="0C4AB730" w:rsidR="0C4AB730">
        <w:rPr>
          <w:rFonts w:ascii="Arial" w:hAnsi="Arial" w:cs="Arial"/>
          <w:sz w:val="20"/>
          <w:szCs w:val="20"/>
          <w:lang w:val="en-CA"/>
        </w:rPr>
        <w:t xml:space="preserve">ratified the </w:t>
      </w:r>
      <w:r w:rsidRPr="0C4AB730" w:rsidR="0C4AB730">
        <w:rPr>
          <w:rFonts w:ascii="Arial" w:hAnsi="Arial" w:cs="Arial"/>
          <w:sz w:val="20"/>
          <w:szCs w:val="20"/>
          <w:lang w:val="en-CA"/>
        </w:rPr>
        <w:t>final</w:t>
      </w:r>
      <w:r w:rsidRPr="0C4AB730" w:rsidR="0C4AB730">
        <w:rPr>
          <w:rFonts w:ascii="Arial" w:hAnsi="Arial" w:cs="Arial"/>
          <w:sz w:val="20"/>
          <w:szCs w:val="20"/>
          <w:lang w:val="en-CA"/>
        </w:rPr>
        <w:t xml:space="preserve"> two locals </w:t>
      </w:r>
      <w:r w:rsidRPr="0C4AB730" w:rsidR="0C4AB730">
        <w:rPr>
          <w:rFonts w:ascii="Arial" w:hAnsi="Arial" w:cs="Arial"/>
          <w:sz w:val="20"/>
          <w:szCs w:val="20"/>
          <w:lang w:val="en-CA"/>
        </w:rPr>
        <w:t>for</w:t>
      </w:r>
      <w:r w:rsidRPr="0C4AB730" w:rsidR="0C4AB730">
        <w:rPr>
          <w:rFonts w:ascii="Arial" w:hAnsi="Arial" w:cs="Arial"/>
          <w:sz w:val="20"/>
          <w:szCs w:val="20"/>
          <w:lang w:val="en-CA"/>
        </w:rPr>
        <w:t xml:space="preserve"> this round of </w:t>
      </w:r>
      <w:r w:rsidRPr="0C4AB730" w:rsidR="0C4AB730">
        <w:rPr>
          <w:rFonts w:ascii="Arial" w:hAnsi="Arial" w:cs="Arial"/>
          <w:sz w:val="20"/>
          <w:szCs w:val="20"/>
          <w:lang w:val="en-CA"/>
        </w:rPr>
        <w:t>bargaining</w:t>
      </w:r>
      <w:r w:rsidRPr="0C4AB730" w:rsidR="0C4AB730">
        <w:rPr>
          <w:rFonts w:ascii="Arial" w:hAnsi="Arial" w:cs="Arial"/>
          <w:sz w:val="20"/>
          <w:szCs w:val="20"/>
          <w:lang w:val="en-CA"/>
        </w:rPr>
        <w:t xml:space="preserve">.  </w:t>
      </w:r>
      <w:r w:rsidRPr="0C4AB730" w:rsidR="0C4AB730">
        <w:rPr>
          <w:rFonts w:ascii="Arial" w:hAnsi="Arial" w:cs="Arial"/>
          <w:sz w:val="20"/>
          <w:szCs w:val="20"/>
          <w:lang w:val="en-CA"/>
        </w:rPr>
        <w:t>In the PIC reports for both Trenton and Suffield, the chair agreed with the union that the employer signed a MOU saying they will offer the same to all other units</w:t>
      </w:r>
      <w:r w:rsidRPr="0C4AB730" w:rsidR="0C4AB730">
        <w:rPr>
          <w:rFonts w:ascii="Arial" w:hAnsi="Arial" w:cs="Arial"/>
          <w:sz w:val="20"/>
          <w:szCs w:val="20"/>
          <w:lang w:val="en-CA"/>
        </w:rPr>
        <w:t xml:space="preserve">.  </w:t>
      </w:r>
      <w:r w:rsidRPr="0C4AB730" w:rsidR="0C4AB730">
        <w:rPr>
          <w:rFonts w:ascii="Arial" w:hAnsi="Arial" w:cs="Arial"/>
          <w:sz w:val="20"/>
          <w:szCs w:val="20"/>
          <w:lang w:val="en-CA"/>
        </w:rPr>
        <w:t>Unfortunately, the employer refused to budge on their position and therefore, both Trenton and Suffield did not get the same deal</w:t>
      </w:r>
      <w:r w:rsidRPr="0C4AB730" w:rsidR="0C4AB730">
        <w:rPr>
          <w:rFonts w:ascii="Arial" w:hAnsi="Arial" w:cs="Arial"/>
          <w:sz w:val="20"/>
          <w:szCs w:val="20"/>
          <w:lang w:val="en-CA"/>
        </w:rPr>
        <w:t xml:space="preserve"> as the other locals.</w:t>
      </w:r>
    </w:p>
    <w:p w:rsidRPr="005C21E2" w:rsidR="00C96CCF" w:rsidP="00C96CCF" w:rsidRDefault="00C96CCF" w14:paraId="06D518C2" w14:textId="5F707DB3">
      <w:pPr>
        <w:spacing w:after="0" w:line="276" w:lineRule="auto"/>
        <w:rPr>
          <w:rFonts w:ascii="Arial" w:hAnsi="Arial" w:cs="Arial"/>
          <w:sz w:val="20"/>
          <w:szCs w:val="20"/>
          <w:lang w:val="en-US"/>
        </w:rPr>
      </w:pPr>
      <w:r w:rsidRPr="005C21E2">
        <w:rPr>
          <w:rFonts w:ascii="Arial" w:hAnsi="Arial" w:cs="Arial"/>
          <w:sz w:val="20"/>
          <w:szCs w:val="20"/>
          <w:lang w:val="en-US"/>
        </w:rPr>
        <w:t xml:space="preserve">   </w:t>
      </w:r>
    </w:p>
    <w:p w:rsidRPr="005C21E2" w:rsidR="000E39F5" w:rsidP="0216AFEE" w:rsidRDefault="009E1526" w14:paraId="7E45D53D" w14:textId="58E36364" w14:noSpellErr="1">
      <w:pPr>
        <w:spacing w:after="0" w:line="276" w:lineRule="auto"/>
        <w:rPr>
          <w:rFonts w:ascii="Arial" w:hAnsi="Arial" w:cs="Arial"/>
          <w:sz w:val="20"/>
          <w:szCs w:val="20"/>
          <w:lang w:val="en-CA"/>
        </w:rPr>
      </w:pPr>
      <w:r w:rsidRPr="0216AFEE" w:rsidR="009E1526">
        <w:rPr>
          <w:rFonts w:ascii="Arial" w:hAnsi="Arial" w:cs="Arial"/>
          <w:sz w:val="20"/>
          <w:szCs w:val="20"/>
          <w:lang w:val="en-CA"/>
        </w:rPr>
        <w:t>Although b</w:t>
      </w:r>
      <w:r w:rsidRPr="0216AFEE" w:rsidR="00AB4A30">
        <w:rPr>
          <w:rFonts w:ascii="Arial" w:hAnsi="Arial" w:cs="Arial"/>
          <w:sz w:val="20"/>
          <w:szCs w:val="20"/>
          <w:lang w:val="en-CA"/>
        </w:rPr>
        <w:t>oth Trenton and Suffield were disappointed</w:t>
      </w:r>
      <w:r w:rsidRPr="0216AFEE" w:rsidR="00E13F93">
        <w:rPr>
          <w:rFonts w:ascii="Arial" w:hAnsi="Arial" w:cs="Arial"/>
          <w:sz w:val="20"/>
          <w:szCs w:val="20"/>
          <w:lang w:val="en-CA"/>
        </w:rPr>
        <w:t xml:space="preserve"> </w:t>
      </w:r>
      <w:r w:rsidRPr="0216AFEE" w:rsidR="00C96CCF">
        <w:rPr>
          <w:rFonts w:ascii="Arial" w:hAnsi="Arial" w:cs="Arial"/>
          <w:sz w:val="20"/>
          <w:szCs w:val="20"/>
          <w:lang w:val="en-CA"/>
        </w:rPr>
        <w:t>with</w:t>
      </w:r>
      <w:r w:rsidRPr="0216AFEE" w:rsidR="00E13F93">
        <w:rPr>
          <w:rFonts w:ascii="Arial" w:hAnsi="Arial" w:cs="Arial"/>
          <w:sz w:val="20"/>
          <w:szCs w:val="20"/>
          <w:lang w:val="en-CA"/>
        </w:rPr>
        <w:t xml:space="preserve"> the offer, </w:t>
      </w:r>
      <w:r w:rsidRPr="0216AFEE" w:rsidR="009E1526">
        <w:rPr>
          <w:rFonts w:ascii="Arial" w:hAnsi="Arial" w:cs="Arial"/>
          <w:sz w:val="20"/>
          <w:szCs w:val="20"/>
          <w:lang w:val="en-CA"/>
        </w:rPr>
        <w:t xml:space="preserve">they welcomed </w:t>
      </w:r>
      <w:r w:rsidRPr="0216AFEE" w:rsidR="00C96CCF">
        <w:rPr>
          <w:rFonts w:ascii="Arial" w:hAnsi="Arial" w:cs="Arial"/>
          <w:sz w:val="20"/>
          <w:szCs w:val="20"/>
          <w:lang w:val="en-CA"/>
        </w:rPr>
        <w:t xml:space="preserve">a pay </w:t>
      </w:r>
      <w:r w:rsidRPr="0216AFEE" w:rsidR="00D8785C">
        <w:rPr>
          <w:rFonts w:ascii="Arial" w:hAnsi="Arial" w:cs="Arial"/>
          <w:sz w:val="20"/>
          <w:szCs w:val="20"/>
          <w:lang w:val="en-CA"/>
        </w:rPr>
        <w:t>raise after</w:t>
      </w:r>
      <w:r w:rsidRPr="0216AFEE" w:rsidR="00746A83">
        <w:rPr>
          <w:rFonts w:ascii="Arial" w:hAnsi="Arial" w:cs="Arial"/>
          <w:sz w:val="20"/>
          <w:szCs w:val="20"/>
          <w:lang w:val="en-CA"/>
        </w:rPr>
        <w:t xml:space="preserve"> more than two years</w:t>
      </w:r>
      <w:r w:rsidRPr="0216AFEE" w:rsidR="00C96CCF">
        <w:rPr>
          <w:rFonts w:ascii="Arial" w:hAnsi="Arial" w:cs="Arial"/>
          <w:sz w:val="20"/>
          <w:szCs w:val="20"/>
          <w:lang w:val="en-CA"/>
        </w:rPr>
        <w:t xml:space="preserve"> without an increase.</w:t>
      </w:r>
      <w:r w:rsidRPr="0216AFEE" w:rsidR="009E1526">
        <w:rPr>
          <w:rFonts w:ascii="Arial" w:hAnsi="Arial" w:cs="Arial"/>
          <w:sz w:val="20"/>
          <w:szCs w:val="20"/>
          <w:lang w:val="en-CA"/>
        </w:rPr>
        <w:t xml:space="preserve">  </w:t>
      </w:r>
      <w:r w:rsidRPr="0216AFEE" w:rsidR="00C96CCF">
        <w:rPr>
          <w:rFonts w:ascii="Arial" w:hAnsi="Arial" w:cs="Arial"/>
          <w:sz w:val="20"/>
          <w:szCs w:val="20"/>
          <w:lang w:val="en-CA"/>
        </w:rPr>
        <w:t>From start to finish this round of bargaining lasted for more than 2 years, including the first strike for NPF.  W</w:t>
      </w:r>
      <w:r w:rsidRPr="0216AFEE" w:rsidR="00B618DA">
        <w:rPr>
          <w:rFonts w:ascii="Arial" w:hAnsi="Arial" w:cs="Arial"/>
          <w:sz w:val="20"/>
          <w:szCs w:val="20"/>
          <w:lang w:val="en-CA"/>
        </w:rPr>
        <w:t xml:space="preserve">e fought </w:t>
      </w:r>
      <w:r w:rsidRPr="0216AFEE" w:rsidR="008E14C1">
        <w:rPr>
          <w:rFonts w:ascii="Arial" w:hAnsi="Arial" w:cs="Arial"/>
          <w:sz w:val="20"/>
          <w:szCs w:val="20"/>
          <w:lang w:val="en-CA"/>
        </w:rPr>
        <w:t xml:space="preserve">hard </w:t>
      </w:r>
      <w:r w:rsidRPr="0216AFEE" w:rsidR="00B618DA">
        <w:rPr>
          <w:rFonts w:ascii="Arial" w:hAnsi="Arial" w:cs="Arial"/>
          <w:sz w:val="20"/>
          <w:szCs w:val="20"/>
          <w:lang w:val="en-CA"/>
        </w:rPr>
        <w:t>to bring our concerns to this employer</w:t>
      </w:r>
      <w:r w:rsidRPr="0216AFEE" w:rsidR="00C96CCF">
        <w:rPr>
          <w:rFonts w:ascii="Arial" w:hAnsi="Arial" w:cs="Arial"/>
          <w:sz w:val="20"/>
          <w:szCs w:val="20"/>
          <w:lang w:val="en-CA"/>
        </w:rPr>
        <w:t xml:space="preserve"> and will continue to do so</w:t>
      </w:r>
      <w:r w:rsidRPr="0216AFEE" w:rsidR="00D8785C">
        <w:rPr>
          <w:rFonts w:ascii="Arial" w:hAnsi="Arial" w:cs="Arial"/>
          <w:sz w:val="20"/>
          <w:szCs w:val="20"/>
          <w:lang w:val="en-CA"/>
        </w:rPr>
        <w:t xml:space="preserve">, </w:t>
      </w:r>
      <w:r w:rsidRPr="0216AFEE" w:rsidR="00C96CCF">
        <w:rPr>
          <w:rFonts w:ascii="Arial" w:hAnsi="Arial" w:cs="Arial"/>
          <w:sz w:val="20"/>
          <w:szCs w:val="20"/>
          <w:lang w:val="en-CA"/>
        </w:rPr>
        <w:t xml:space="preserve">right into the new round of bargaining </w:t>
      </w:r>
      <w:r w:rsidRPr="0216AFEE" w:rsidR="008E14C1">
        <w:rPr>
          <w:rFonts w:ascii="Arial" w:hAnsi="Arial" w:cs="Arial"/>
          <w:sz w:val="20"/>
          <w:szCs w:val="20"/>
          <w:lang w:val="en-CA"/>
        </w:rPr>
        <w:t>that has already started</w:t>
      </w:r>
      <w:r w:rsidRPr="0216AFEE" w:rsidR="00C96CCF">
        <w:rPr>
          <w:rFonts w:ascii="Arial" w:hAnsi="Arial" w:cs="Arial"/>
          <w:sz w:val="20"/>
          <w:szCs w:val="20"/>
          <w:lang w:val="en-CA"/>
        </w:rPr>
        <w:t xml:space="preserve">.  </w:t>
      </w:r>
      <w:r w:rsidRPr="0216AFEE" w:rsidR="00D415A5">
        <w:rPr>
          <w:rFonts w:ascii="Arial" w:hAnsi="Arial" w:cs="Arial"/>
          <w:sz w:val="20"/>
          <w:szCs w:val="20"/>
          <w:lang w:val="en-CA"/>
        </w:rPr>
        <w:t xml:space="preserve">  </w:t>
      </w:r>
    </w:p>
    <w:p w:rsidRPr="005C21E2" w:rsidR="001A30EF" w:rsidP="00447D96" w:rsidRDefault="001A30EF" w14:paraId="60CBF31C" w14:textId="77777777">
      <w:pPr>
        <w:spacing w:after="0" w:line="276" w:lineRule="auto"/>
        <w:rPr>
          <w:rFonts w:ascii="Arial" w:hAnsi="Arial" w:cs="Arial"/>
          <w:sz w:val="20"/>
          <w:szCs w:val="20"/>
          <w:lang w:val="en-US"/>
        </w:rPr>
      </w:pPr>
    </w:p>
    <w:p w:rsidRPr="005C21E2" w:rsidR="00252114" w:rsidP="00447D96" w:rsidRDefault="00CA61E9" w14:paraId="442F2F74" w14:textId="2B4F7515">
      <w:pPr>
        <w:spacing w:after="0" w:line="276" w:lineRule="auto"/>
        <w:rPr>
          <w:rFonts w:ascii="Arial" w:hAnsi="Arial" w:cs="Arial"/>
          <w:sz w:val="20"/>
          <w:szCs w:val="20"/>
          <w:lang w:val="en-US"/>
        </w:rPr>
      </w:pPr>
      <w:r w:rsidRPr="005C21E2">
        <w:rPr>
          <w:rFonts w:ascii="Arial" w:hAnsi="Arial" w:cs="Arial"/>
          <w:sz w:val="20"/>
          <w:szCs w:val="20"/>
          <w:lang w:val="en-US"/>
        </w:rPr>
        <w:t xml:space="preserve"> </w:t>
      </w:r>
      <w:r w:rsidRPr="005C21E2" w:rsidR="0090735A">
        <w:rPr>
          <w:rFonts w:ascii="Arial" w:hAnsi="Arial" w:cs="Arial"/>
          <w:sz w:val="20"/>
          <w:szCs w:val="20"/>
          <w:lang w:val="en-US"/>
        </w:rPr>
        <w:t>In February, we had a Bargaining Conference for all locals with NPF to not only discuss the last round, but where we want to go from here.  We will continue to fight for Equal Pay for all NPF members</w:t>
      </w:r>
      <w:r w:rsidRPr="005C21E2" w:rsidR="000A64F3">
        <w:rPr>
          <w:rFonts w:ascii="Arial" w:hAnsi="Arial" w:cs="Arial"/>
          <w:sz w:val="20"/>
          <w:szCs w:val="20"/>
          <w:lang w:val="en-US"/>
        </w:rPr>
        <w:t xml:space="preserve">, </w:t>
      </w:r>
      <w:r w:rsidRPr="005C21E2" w:rsidR="0090735A">
        <w:rPr>
          <w:rFonts w:ascii="Arial" w:hAnsi="Arial" w:cs="Arial"/>
          <w:sz w:val="20"/>
          <w:szCs w:val="20"/>
          <w:lang w:val="en-US"/>
        </w:rPr>
        <w:t xml:space="preserve">as well as </w:t>
      </w:r>
      <w:r w:rsidRPr="005C21E2" w:rsidR="00B618DA">
        <w:rPr>
          <w:rFonts w:ascii="Arial" w:hAnsi="Arial" w:cs="Arial"/>
          <w:sz w:val="20"/>
          <w:szCs w:val="20"/>
          <w:lang w:val="en-US"/>
        </w:rPr>
        <w:t>putting</w:t>
      </w:r>
      <w:r w:rsidRPr="005C21E2" w:rsidR="0090735A">
        <w:rPr>
          <w:rFonts w:ascii="Arial" w:hAnsi="Arial" w:cs="Arial"/>
          <w:sz w:val="20"/>
          <w:szCs w:val="20"/>
          <w:lang w:val="en-US"/>
        </w:rPr>
        <w:t xml:space="preserve"> pressure on the government to bring all the employees of NPF back into the Core.  </w:t>
      </w:r>
      <w:r w:rsidRPr="005C21E2" w:rsidR="000A64F3">
        <w:rPr>
          <w:rFonts w:ascii="Arial" w:hAnsi="Arial" w:cs="Arial"/>
          <w:sz w:val="20"/>
          <w:szCs w:val="20"/>
          <w:lang w:val="en-US"/>
        </w:rPr>
        <w:t xml:space="preserve">It is wrong for the Department of National </w:t>
      </w:r>
      <w:proofErr w:type="spellStart"/>
      <w:r w:rsidRPr="005C21E2" w:rsidR="000A64F3">
        <w:rPr>
          <w:rFonts w:ascii="Arial" w:hAnsi="Arial" w:cs="Arial"/>
          <w:sz w:val="20"/>
          <w:szCs w:val="20"/>
          <w:lang w:val="en-US"/>
        </w:rPr>
        <w:t>Defence</w:t>
      </w:r>
      <w:proofErr w:type="spellEnd"/>
      <w:r w:rsidRPr="005C21E2" w:rsidR="000A64F3">
        <w:rPr>
          <w:rFonts w:ascii="Arial" w:hAnsi="Arial" w:cs="Arial"/>
          <w:sz w:val="20"/>
          <w:szCs w:val="20"/>
          <w:lang w:val="en-US"/>
        </w:rPr>
        <w:t xml:space="preserve"> to have these </w:t>
      </w:r>
      <w:r w:rsidRPr="005C21E2" w:rsidR="00D8785C">
        <w:rPr>
          <w:rFonts w:ascii="Arial" w:hAnsi="Arial" w:cs="Arial"/>
          <w:sz w:val="20"/>
          <w:szCs w:val="20"/>
          <w:lang w:val="en-US"/>
        </w:rPr>
        <w:t>second-class</w:t>
      </w:r>
      <w:r w:rsidRPr="005C21E2" w:rsidR="000A64F3">
        <w:rPr>
          <w:rFonts w:ascii="Arial" w:hAnsi="Arial" w:cs="Arial"/>
          <w:sz w:val="20"/>
          <w:szCs w:val="20"/>
          <w:lang w:val="en-US"/>
        </w:rPr>
        <w:t xml:space="preserve"> </w:t>
      </w:r>
      <w:r w:rsidRPr="005C21E2" w:rsidR="005C21E2">
        <w:rPr>
          <w:rFonts w:ascii="Arial" w:hAnsi="Arial" w:cs="Arial"/>
          <w:sz w:val="20"/>
          <w:szCs w:val="20"/>
          <w:lang w:val="en-US"/>
        </w:rPr>
        <w:t>employees,</w:t>
      </w:r>
      <w:r w:rsidRPr="005C21E2" w:rsidR="000A64F3">
        <w:rPr>
          <w:rFonts w:ascii="Arial" w:hAnsi="Arial" w:cs="Arial"/>
          <w:sz w:val="20"/>
          <w:szCs w:val="20"/>
          <w:lang w:val="en-US"/>
        </w:rPr>
        <w:t xml:space="preserve"> and we will continue to fight until they do what is right.</w:t>
      </w:r>
    </w:p>
    <w:p w:rsidRPr="005C21E2" w:rsidR="00722C7E" w:rsidP="00447D96" w:rsidRDefault="00722C7E" w14:paraId="52E1404D" w14:textId="77777777">
      <w:pPr>
        <w:spacing w:after="0" w:line="276" w:lineRule="auto"/>
        <w:rPr>
          <w:rFonts w:ascii="Arial" w:hAnsi="Arial" w:cs="Arial"/>
          <w:sz w:val="20"/>
          <w:szCs w:val="20"/>
          <w:lang w:val="en-US"/>
        </w:rPr>
      </w:pPr>
    </w:p>
    <w:p w:rsidRPr="005C21E2" w:rsidR="00722C7E" w:rsidP="00447D96" w:rsidRDefault="00722C7E" w14:paraId="3250A32A" w14:textId="45FF4818">
      <w:pPr>
        <w:spacing w:after="0" w:line="276" w:lineRule="auto"/>
        <w:rPr>
          <w:rFonts w:ascii="Arial" w:hAnsi="Arial" w:cs="Arial"/>
          <w:sz w:val="20"/>
          <w:szCs w:val="20"/>
          <w:lang w:val="en-US"/>
        </w:rPr>
      </w:pPr>
      <w:r w:rsidRPr="005C21E2">
        <w:rPr>
          <w:rFonts w:ascii="Arial" w:hAnsi="Arial" w:cs="Arial"/>
          <w:sz w:val="20"/>
          <w:szCs w:val="20"/>
          <w:lang w:val="en-US"/>
        </w:rPr>
        <w:t xml:space="preserve">My work continues both on the Pay Equity and the National Classification Committee.  Although our work on the National Classification Committee </w:t>
      </w:r>
      <w:r w:rsidRPr="005C21E2" w:rsidR="00D8785C">
        <w:rPr>
          <w:rFonts w:ascii="Arial" w:hAnsi="Arial" w:cs="Arial"/>
          <w:sz w:val="20"/>
          <w:szCs w:val="20"/>
          <w:lang w:val="en-US"/>
        </w:rPr>
        <w:t>has just begun</w:t>
      </w:r>
      <w:r w:rsidRPr="005C21E2">
        <w:rPr>
          <w:rFonts w:ascii="Arial" w:hAnsi="Arial" w:cs="Arial"/>
          <w:sz w:val="20"/>
          <w:szCs w:val="20"/>
          <w:lang w:val="en-US"/>
        </w:rPr>
        <w:t xml:space="preserve">, </w:t>
      </w:r>
      <w:r w:rsidRPr="005C21E2" w:rsidR="005C21E2">
        <w:rPr>
          <w:rFonts w:ascii="Arial" w:hAnsi="Arial" w:cs="Arial"/>
          <w:sz w:val="20"/>
          <w:szCs w:val="20"/>
          <w:lang w:val="en-US"/>
        </w:rPr>
        <w:t>Pay</w:t>
      </w:r>
      <w:r w:rsidRPr="005C21E2">
        <w:rPr>
          <w:rFonts w:ascii="Arial" w:hAnsi="Arial" w:cs="Arial"/>
          <w:sz w:val="20"/>
          <w:szCs w:val="20"/>
          <w:lang w:val="en-US"/>
        </w:rPr>
        <w:t xml:space="preserve"> </w:t>
      </w:r>
      <w:r w:rsidRPr="005C21E2" w:rsidR="008E14C1">
        <w:rPr>
          <w:rFonts w:ascii="Arial" w:hAnsi="Arial" w:cs="Arial"/>
          <w:sz w:val="20"/>
          <w:szCs w:val="20"/>
          <w:lang w:val="en-US"/>
        </w:rPr>
        <w:t>E</w:t>
      </w:r>
      <w:r w:rsidRPr="005C21E2">
        <w:rPr>
          <w:rFonts w:ascii="Arial" w:hAnsi="Arial" w:cs="Arial"/>
          <w:sz w:val="20"/>
          <w:szCs w:val="20"/>
          <w:lang w:val="en-US"/>
        </w:rPr>
        <w:t xml:space="preserve">quity has been ongoing for three years.  We are hoping to have our work completed in 2026, with a final plan hopefully by the </w:t>
      </w:r>
      <w:r w:rsidRPr="005C21E2" w:rsidR="005C21E2">
        <w:rPr>
          <w:rFonts w:ascii="Arial" w:hAnsi="Arial" w:cs="Arial"/>
          <w:sz w:val="20"/>
          <w:szCs w:val="20"/>
          <w:lang w:val="en-US"/>
        </w:rPr>
        <w:t>spring</w:t>
      </w:r>
      <w:r w:rsidRPr="005C21E2">
        <w:rPr>
          <w:rFonts w:ascii="Arial" w:hAnsi="Arial" w:cs="Arial"/>
          <w:sz w:val="20"/>
          <w:szCs w:val="20"/>
          <w:lang w:val="en-US"/>
        </w:rPr>
        <w:t xml:space="preserve"> of </w:t>
      </w:r>
      <w:r w:rsidRPr="005C21E2" w:rsidR="008E14C1">
        <w:rPr>
          <w:rFonts w:ascii="Arial" w:hAnsi="Arial" w:cs="Arial"/>
          <w:sz w:val="20"/>
          <w:szCs w:val="20"/>
          <w:lang w:val="en-US"/>
        </w:rPr>
        <w:t>that year</w:t>
      </w:r>
      <w:r w:rsidRPr="005C21E2">
        <w:rPr>
          <w:rFonts w:ascii="Arial" w:hAnsi="Arial" w:cs="Arial"/>
          <w:sz w:val="20"/>
          <w:szCs w:val="20"/>
          <w:lang w:val="en-US"/>
        </w:rPr>
        <w:t xml:space="preserve">.  This has been some </w:t>
      </w:r>
      <w:r w:rsidRPr="005C21E2" w:rsidR="00D8785C">
        <w:rPr>
          <w:rFonts w:ascii="Arial" w:hAnsi="Arial" w:cs="Arial"/>
          <w:sz w:val="20"/>
          <w:szCs w:val="20"/>
          <w:lang w:val="en-US"/>
        </w:rPr>
        <w:t>groundbreaking</w:t>
      </w:r>
      <w:r w:rsidRPr="005C21E2">
        <w:rPr>
          <w:rFonts w:ascii="Arial" w:hAnsi="Arial" w:cs="Arial"/>
          <w:sz w:val="20"/>
          <w:szCs w:val="20"/>
          <w:lang w:val="en-US"/>
        </w:rPr>
        <w:t xml:space="preserve"> work</w:t>
      </w:r>
      <w:r w:rsidRPr="005C21E2" w:rsidR="00D8785C">
        <w:rPr>
          <w:rFonts w:ascii="Arial" w:hAnsi="Arial" w:cs="Arial"/>
          <w:sz w:val="20"/>
          <w:szCs w:val="20"/>
          <w:lang w:val="en-US"/>
        </w:rPr>
        <w:t>, and we hope that future Pay Equity Committees will be able to build on what we have done going forward.</w:t>
      </w:r>
    </w:p>
    <w:p w:rsidRPr="005C21E2" w:rsidR="000A64F3" w:rsidP="00447D96" w:rsidRDefault="000A64F3" w14:paraId="11D2CFC0" w14:textId="77777777">
      <w:pPr>
        <w:spacing w:after="0" w:line="276" w:lineRule="auto"/>
        <w:rPr>
          <w:rFonts w:ascii="Arial" w:hAnsi="Arial" w:cs="Arial"/>
          <w:sz w:val="20"/>
          <w:szCs w:val="20"/>
          <w:lang w:val="en-US"/>
        </w:rPr>
      </w:pPr>
    </w:p>
    <w:p w:rsidRPr="005C21E2" w:rsidR="00C96CCF" w:rsidP="78A081C6" w:rsidRDefault="000A64F3" w14:paraId="1D7C6EC1" w14:textId="72DF371E">
      <w:pPr>
        <w:spacing w:after="0" w:line="276" w:lineRule="auto"/>
        <w:rPr>
          <w:rFonts w:ascii="Arial" w:hAnsi="Arial" w:cs="Arial"/>
          <w:sz w:val="20"/>
          <w:szCs w:val="20"/>
          <w:lang w:val="en-US"/>
        </w:rPr>
      </w:pPr>
      <w:r w:rsidRPr="78A081C6" w:rsidR="000A64F3">
        <w:rPr>
          <w:rFonts w:ascii="Arial" w:hAnsi="Arial" w:cs="Arial"/>
          <w:sz w:val="20"/>
          <w:szCs w:val="20"/>
          <w:lang w:val="en-US"/>
        </w:rPr>
        <w:t>This fall I was able to meet with some of our members at their Annual General Meetings.</w:t>
      </w:r>
      <w:r w:rsidRPr="78A081C6" w:rsidR="000A64F3">
        <w:rPr>
          <w:rFonts w:ascii="Arial" w:hAnsi="Arial" w:cs="Arial"/>
          <w:sz w:val="20"/>
          <w:szCs w:val="20"/>
          <w:lang w:val="en-US"/>
        </w:rPr>
        <w:t xml:space="preserve">  It is my opportunity to hear what is going on at the local</w:t>
      </w:r>
      <w:r w:rsidRPr="78A081C6" w:rsidR="00D8785C">
        <w:rPr>
          <w:rFonts w:ascii="Arial" w:hAnsi="Arial" w:cs="Arial"/>
          <w:sz w:val="20"/>
          <w:szCs w:val="20"/>
          <w:lang w:val="en-US"/>
        </w:rPr>
        <w:t xml:space="preserve"> level</w:t>
      </w:r>
      <w:r w:rsidRPr="78A081C6" w:rsidR="000A64F3">
        <w:rPr>
          <w:rFonts w:ascii="Arial" w:hAnsi="Arial" w:cs="Arial"/>
          <w:sz w:val="20"/>
          <w:szCs w:val="20"/>
          <w:lang w:val="en-US"/>
        </w:rPr>
        <w:t xml:space="preserve">.  There was a lot of </w:t>
      </w:r>
      <w:r w:rsidRPr="78A081C6" w:rsidR="00717BF1">
        <w:rPr>
          <w:rFonts w:ascii="Arial" w:hAnsi="Arial" w:cs="Arial"/>
          <w:sz w:val="20"/>
          <w:szCs w:val="20"/>
          <w:lang w:val="en-US"/>
        </w:rPr>
        <w:t>discussion</w:t>
      </w:r>
      <w:r w:rsidRPr="78A081C6" w:rsidR="000A64F3">
        <w:rPr>
          <w:rFonts w:ascii="Arial" w:hAnsi="Arial" w:cs="Arial"/>
          <w:sz w:val="20"/>
          <w:szCs w:val="20"/>
          <w:lang w:val="en-US"/>
        </w:rPr>
        <w:t xml:space="preserve"> about the benefits</w:t>
      </w:r>
      <w:r w:rsidRPr="78A081C6" w:rsidR="00C96CCF">
        <w:rPr>
          <w:rFonts w:ascii="Arial" w:hAnsi="Arial" w:cs="Arial"/>
          <w:sz w:val="20"/>
          <w:szCs w:val="20"/>
          <w:lang w:val="en-US"/>
        </w:rPr>
        <w:t xml:space="preserve"> and the fact that we all pay the exact same amount for either </w:t>
      </w:r>
      <w:r w:rsidRPr="78A081C6" w:rsidR="001B7D94">
        <w:rPr>
          <w:rFonts w:ascii="Arial" w:hAnsi="Arial" w:cs="Arial"/>
          <w:sz w:val="20"/>
          <w:szCs w:val="20"/>
          <w:lang w:val="en-US"/>
        </w:rPr>
        <w:t xml:space="preserve">a </w:t>
      </w:r>
      <w:r w:rsidRPr="78A081C6" w:rsidR="00C96CCF">
        <w:rPr>
          <w:rFonts w:ascii="Arial" w:hAnsi="Arial" w:cs="Arial"/>
          <w:sz w:val="20"/>
          <w:szCs w:val="20"/>
          <w:lang w:val="en-US"/>
        </w:rPr>
        <w:t xml:space="preserve">single or </w:t>
      </w:r>
      <w:r w:rsidRPr="78A081C6" w:rsidR="00717BF1">
        <w:rPr>
          <w:rFonts w:ascii="Arial" w:hAnsi="Arial" w:cs="Arial"/>
          <w:sz w:val="20"/>
          <w:szCs w:val="20"/>
          <w:lang w:val="en-US"/>
        </w:rPr>
        <w:t>Family</w:t>
      </w:r>
      <w:r w:rsidRPr="78A081C6" w:rsidR="00C96CCF">
        <w:rPr>
          <w:rFonts w:ascii="Arial" w:hAnsi="Arial" w:cs="Arial"/>
          <w:sz w:val="20"/>
          <w:szCs w:val="20"/>
          <w:lang w:val="en-US"/>
        </w:rPr>
        <w:t xml:space="preserve"> plan.</w:t>
      </w:r>
      <w:r w:rsidRPr="78A081C6" w:rsidR="00717BF1">
        <w:rPr>
          <w:rFonts w:ascii="Arial" w:hAnsi="Arial" w:cs="Arial"/>
          <w:sz w:val="20"/>
          <w:szCs w:val="20"/>
          <w:lang w:val="en-US"/>
        </w:rPr>
        <w:t xml:space="preserve">  Unfortunately, this is the same rate for those that earn $</w:t>
      </w:r>
      <w:r w:rsidRPr="78A081C6" w:rsidR="00B618DA">
        <w:rPr>
          <w:rFonts w:ascii="Arial" w:hAnsi="Arial" w:cs="Arial"/>
          <w:sz w:val="20"/>
          <w:szCs w:val="20"/>
          <w:lang w:val="en-US"/>
        </w:rPr>
        <w:t>35</w:t>
      </w:r>
      <w:r w:rsidRPr="78A081C6" w:rsidR="00717BF1">
        <w:rPr>
          <w:rFonts w:ascii="Arial" w:hAnsi="Arial" w:cs="Arial"/>
          <w:sz w:val="20"/>
          <w:szCs w:val="20"/>
          <w:lang w:val="en-US"/>
        </w:rPr>
        <w:t>,000 or $150,00</w:t>
      </w:r>
    </w:p>
    <w:p w:rsidRPr="005C21E2" w:rsidR="00C96CCF" w:rsidP="78A081C6" w:rsidRDefault="000A64F3" w14:paraId="41F84F8B" w14:textId="1A419736">
      <w:pPr>
        <w:spacing w:after="0" w:line="276" w:lineRule="auto"/>
        <w:rPr>
          <w:rFonts w:ascii="Arial" w:hAnsi="Arial" w:cs="Arial"/>
          <w:sz w:val="20"/>
          <w:szCs w:val="20"/>
          <w:lang w:val="en-US"/>
        </w:rPr>
      </w:pPr>
      <w:r w:rsidRPr="78A081C6" w:rsidR="3C4BC5E2">
        <w:rPr>
          <w:rFonts w:ascii="Arial" w:hAnsi="Arial" w:cs="Arial"/>
          <w:sz w:val="20"/>
          <w:szCs w:val="20"/>
          <w:lang w:val="en-US"/>
        </w:rPr>
        <w:t>.</w:t>
      </w:r>
    </w:p>
    <w:p w:rsidRPr="005C21E2" w:rsidR="00C96CCF" w:rsidP="00B618DA" w:rsidRDefault="000A64F3" w14:paraId="243020A0" w14:textId="41243980">
      <w:pPr>
        <w:spacing w:after="0" w:line="276" w:lineRule="auto"/>
        <w:rPr>
          <w:rFonts w:ascii="Arial" w:hAnsi="Arial" w:cs="Arial"/>
          <w:sz w:val="20"/>
          <w:szCs w:val="20"/>
          <w:lang w:val="en-US"/>
        </w:rPr>
      </w:pPr>
      <w:r w:rsidRPr="78A081C6" w:rsidR="00717BF1">
        <w:rPr>
          <w:rFonts w:ascii="Arial" w:hAnsi="Arial" w:cs="Arial"/>
          <w:sz w:val="20"/>
          <w:szCs w:val="20"/>
          <w:lang w:val="en-US"/>
        </w:rPr>
        <w:t xml:space="preserve">0.  The </w:t>
      </w:r>
      <w:r w:rsidRPr="78A081C6" w:rsidR="000A64F3">
        <w:rPr>
          <w:rFonts w:ascii="Arial" w:hAnsi="Arial" w:cs="Arial"/>
          <w:sz w:val="20"/>
          <w:szCs w:val="20"/>
          <w:lang w:val="en-US"/>
        </w:rPr>
        <w:t xml:space="preserve">fact that </w:t>
      </w:r>
      <w:r w:rsidRPr="78A081C6" w:rsidR="001B7D94">
        <w:rPr>
          <w:rFonts w:ascii="Arial" w:hAnsi="Arial" w:cs="Arial"/>
          <w:sz w:val="20"/>
          <w:szCs w:val="20"/>
          <w:lang w:val="en-US"/>
        </w:rPr>
        <w:t xml:space="preserve">our </w:t>
      </w:r>
      <w:r w:rsidRPr="78A081C6" w:rsidR="00C96CCF">
        <w:rPr>
          <w:rFonts w:ascii="Arial" w:hAnsi="Arial" w:cs="Arial"/>
          <w:sz w:val="20"/>
          <w:szCs w:val="20"/>
          <w:lang w:val="en-US"/>
        </w:rPr>
        <w:t xml:space="preserve">vulnerable employees </w:t>
      </w:r>
      <w:r w:rsidRPr="78A081C6" w:rsidR="00D8785C">
        <w:rPr>
          <w:rFonts w:ascii="Arial" w:hAnsi="Arial" w:cs="Arial"/>
          <w:sz w:val="20"/>
          <w:szCs w:val="20"/>
          <w:lang w:val="en-US"/>
        </w:rPr>
        <w:t>must</w:t>
      </w:r>
      <w:r w:rsidRPr="78A081C6" w:rsidR="000A64F3">
        <w:rPr>
          <w:rFonts w:ascii="Arial" w:hAnsi="Arial" w:cs="Arial"/>
          <w:sz w:val="20"/>
          <w:szCs w:val="20"/>
          <w:lang w:val="en-US"/>
        </w:rPr>
        <w:t xml:space="preserve"> pay the same amount </w:t>
      </w:r>
      <w:r w:rsidRPr="78A081C6" w:rsidR="00717BF1">
        <w:rPr>
          <w:rFonts w:ascii="Arial" w:hAnsi="Arial" w:cs="Arial"/>
          <w:sz w:val="20"/>
          <w:szCs w:val="20"/>
          <w:lang w:val="en-US"/>
        </w:rPr>
        <w:t xml:space="preserve">as the employees at the top of the organization is </w:t>
      </w:r>
      <w:r w:rsidRPr="78A081C6" w:rsidR="007F7342">
        <w:rPr>
          <w:rFonts w:ascii="Arial" w:hAnsi="Arial" w:cs="Arial"/>
          <w:sz w:val="20"/>
          <w:szCs w:val="20"/>
          <w:lang w:val="en-US"/>
        </w:rPr>
        <w:t>despicable</w:t>
      </w:r>
      <w:r w:rsidRPr="78A081C6" w:rsidR="00717BF1">
        <w:rPr>
          <w:rFonts w:ascii="Arial" w:hAnsi="Arial" w:cs="Arial"/>
          <w:sz w:val="20"/>
          <w:szCs w:val="20"/>
          <w:lang w:val="en-US"/>
        </w:rPr>
        <w:t>.  I</w:t>
      </w:r>
      <w:r w:rsidRPr="78A081C6" w:rsidR="00B618DA">
        <w:rPr>
          <w:rFonts w:ascii="Arial" w:hAnsi="Arial" w:cs="Arial"/>
          <w:sz w:val="20"/>
          <w:szCs w:val="20"/>
          <w:lang w:val="en-US"/>
        </w:rPr>
        <w:t xml:space="preserve">t clearly shows there is no Equity with this employer.  We have been fighting for many years for the employer to change this to a </w:t>
      </w:r>
      <w:r w:rsidRPr="78A081C6" w:rsidR="00FE657B">
        <w:rPr>
          <w:rFonts w:ascii="Arial" w:hAnsi="Arial" w:cs="Arial"/>
          <w:sz w:val="20"/>
          <w:szCs w:val="20"/>
          <w:lang w:val="en-US"/>
        </w:rPr>
        <w:t xml:space="preserve">different percentage rate for the employees </w:t>
      </w:r>
      <w:r w:rsidRPr="78A081C6" w:rsidR="00B618DA">
        <w:rPr>
          <w:rFonts w:ascii="Arial" w:hAnsi="Arial" w:cs="Arial"/>
          <w:sz w:val="20"/>
          <w:szCs w:val="20"/>
          <w:lang w:val="en-US"/>
        </w:rPr>
        <w:t xml:space="preserve">based on salary to </w:t>
      </w:r>
      <w:r w:rsidRPr="78A081C6" w:rsidR="00B618DA">
        <w:rPr>
          <w:rFonts w:ascii="Arial" w:hAnsi="Arial" w:cs="Arial"/>
          <w:sz w:val="20"/>
          <w:szCs w:val="20"/>
          <w:lang w:val="en-US"/>
        </w:rPr>
        <w:t>benefit</w:t>
      </w:r>
      <w:r w:rsidRPr="78A081C6" w:rsidR="00B618DA">
        <w:rPr>
          <w:rFonts w:ascii="Arial" w:hAnsi="Arial" w:cs="Arial"/>
          <w:sz w:val="20"/>
          <w:szCs w:val="20"/>
          <w:lang w:val="en-US"/>
        </w:rPr>
        <w:t xml:space="preserve"> everyone, rather than just those at the top.</w:t>
      </w:r>
    </w:p>
    <w:p w:rsidRPr="005C21E2" w:rsidR="00C96CCF" w:rsidP="00B618DA" w:rsidRDefault="00C96CCF" w14:paraId="4AA75362" w14:textId="77777777">
      <w:pPr>
        <w:spacing w:after="0" w:line="276" w:lineRule="auto"/>
        <w:rPr>
          <w:rFonts w:ascii="Arial" w:hAnsi="Arial" w:cs="Arial"/>
          <w:sz w:val="20"/>
          <w:szCs w:val="20"/>
          <w:lang w:val="en-US"/>
        </w:rPr>
      </w:pPr>
    </w:p>
    <w:p w:rsidRPr="005C21E2" w:rsidR="001C1698" w:rsidP="0C4AB730" w:rsidRDefault="00B618DA" w14:paraId="391BC11D" w14:textId="28C0168A" w14:noSpellErr="1">
      <w:pPr>
        <w:spacing w:after="0" w:line="276" w:lineRule="auto"/>
        <w:rPr>
          <w:rFonts w:ascii="Arial" w:hAnsi="Arial" w:cs="Arial"/>
          <w:sz w:val="20"/>
          <w:szCs w:val="20"/>
          <w:lang w:val="en-CA"/>
        </w:rPr>
      </w:pPr>
      <w:r w:rsidRPr="0C4AB730" w:rsidR="0C4AB730">
        <w:rPr>
          <w:rFonts w:ascii="Arial" w:hAnsi="Arial" w:cs="Arial"/>
          <w:sz w:val="20"/>
          <w:szCs w:val="20"/>
          <w:lang w:val="en-CA"/>
        </w:rPr>
        <w:t xml:space="preserve">It was disheartening to hear how much </w:t>
      </w:r>
      <w:r w:rsidRPr="0C4AB730" w:rsidR="0C4AB730">
        <w:rPr>
          <w:rFonts w:ascii="Arial" w:hAnsi="Arial" w:cs="Arial"/>
          <w:sz w:val="20"/>
          <w:szCs w:val="20"/>
          <w:lang w:val="en-CA"/>
        </w:rPr>
        <w:t>difficulty</w:t>
      </w:r>
      <w:r w:rsidRPr="0C4AB730" w:rsidR="0C4AB730">
        <w:rPr>
          <w:rFonts w:ascii="Arial" w:hAnsi="Arial" w:cs="Arial"/>
          <w:sz w:val="20"/>
          <w:szCs w:val="20"/>
          <w:lang w:val="en-CA"/>
        </w:rPr>
        <w:t xml:space="preserve"> members are having just to feed their families</w:t>
      </w:r>
      <w:r w:rsidRPr="0C4AB730" w:rsidR="0C4AB730">
        <w:rPr>
          <w:rFonts w:ascii="Arial" w:hAnsi="Arial" w:cs="Arial"/>
          <w:sz w:val="20"/>
          <w:szCs w:val="20"/>
          <w:lang w:val="en-CA"/>
        </w:rPr>
        <w:t xml:space="preserve">.  </w:t>
      </w:r>
      <w:r w:rsidRPr="0C4AB730" w:rsidR="0C4AB730">
        <w:rPr>
          <w:rFonts w:ascii="Arial" w:hAnsi="Arial" w:cs="Arial"/>
          <w:sz w:val="20"/>
          <w:szCs w:val="20"/>
          <w:lang w:val="en-CA"/>
        </w:rPr>
        <w:t xml:space="preserve">This employer is </w:t>
      </w:r>
      <w:r w:rsidRPr="0C4AB730" w:rsidR="0C4AB730">
        <w:rPr>
          <w:rFonts w:ascii="Arial" w:hAnsi="Arial" w:cs="Arial"/>
          <w:sz w:val="20"/>
          <w:szCs w:val="20"/>
          <w:lang w:val="en-CA"/>
        </w:rPr>
        <w:t>very proud</w:t>
      </w:r>
      <w:r w:rsidRPr="0C4AB730" w:rsidR="0C4AB730">
        <w:rPr>
          <w:rFonts w:ascii="Arial" w:hAnsi="Arial" w:cs="Arial"/>
          <w:sz w:val="20"/>
          <w:szCs w:val="20"/>
          <w:lang w:val="en-CA"/>
        </w:rPr>
        <w:t xml:space="preserve"> of the fact that they have a military spouse initiative….and yet, they seem to forget that many of their employees on the bases are </w:t>
      </w:r>
      <w:r w:rsidRPr="0C4AB730" w:rsidR="0C4AB730">
        <w:rPr>
          <w:rFonts w:ascii="Arial" w:hAnsi="Arial" w:cs="Arial"/>
          <w:sz w:val="20"/>
          <w:szCs w:val="20"/>
          <w:lang w:val="en-CA"/>
        </w:rPr>
        <w:t xml:space="preserve">the </w:t>
      </w:r>
      <w:r w:rsidRPr="0C4AB730" w:rsidR="0C4AB730">
        <w:rPr>
          <w:rFonts w:ascii="Arial" w:hAnsi="Arial" w:cs="Arial"/>
          <w:sz w:val="20"/>
          <w:szCs w:val="20"/>
          <w:lang w:val="en-CA"/>
        </w:rPr>
        <w:t>military spouses</w:t>
      </w:r>
      <w:r w:rsidRPr="0C4AB730" w:rsidR="0C4AB730">
        <w:rPr>
          <w:rFonts w:ascii="Arial" w:hAnsi="Arial" w:cs="Arial"/>
          <w:sz w:val="20"/>
          <w:szCs w:val="20"/>
          <w:lang w:val="en-CA"/>
        </w:rPr>
        <w:t xml:space="preserve">.  </w:t>
      </w:r>
      <w:r w:rsidRPr="0C4AB730" w:rsidR="0C4AB730">
        <w:rPr>
          <w:rFonts w:ascii="Arial" w:hAnsi="Arial" w:cs="Arial"/>
          <w:sz w:val="20"/>
          <w:szCs w:val="20"/>
          <w:lang w:val="en-CA"/>
        </w:rPr>
        <w:t>This</w:t>
      </w:r>
      <w:r w:rsidRPr="0C4AB730" w:rsidR="0C4AB730">
        <w:rPr>
          <w:rFonts w:ascii="Arial" w:hAnsi="Arial" w:cs="Arial"/>
          <w:sz w:val="20"/>
          <w:szCs w:val="20"/>
          <w:lang w:val="en-CA"/>
        </w:rPr>
        <w:t xml:space="preserve"> is how they are </w:t>
      </w:r>
      <w:r w:rsidRPr="0C4AB730" w:rsidR="0C4AB730">
        <w:rPr>
          <w:rFonts w:ascii="Arial" w:hAnsi="Arial" w:cs="Arial"/>
          <w:sz w:val="20"/>
          <w:szCs w:val="20"/>
          <w:lang w:val="en-CA"/>
        </w:rPr>
        <w:t>treated</w:t>
      </w:r>
      <w:r w:rsidRPr="0C4AB730" w:rsidR="0C4AB730">
        <w:rPr>
          <w:rFonts w:ascii="Arial" w:hAnsi="Arial" w:cs="Arial"/>
          <w:sz w:val="20"/>
          <w:szCs w:val="20"/>
          <w:lang w:val="en-CA"/>
        </w:rPr>
        <w:t>,</w:t>
      </w:r>
      <w:r w:rsidRPr="0C4AB730" w:rsidR="0C4AB730">
        <w:rPr>
          <w:rFonts w:ascii="Arial" w:hAnsi="Arial" w:cs="Arial"/>
          <w:sz w:val="20"/>
          <w:szCs w:val="20"/>
          <w:lang w:val="en-CA"/>
        </w:rPr>
        <w:t xml:space="preserve"> the very people they are here to help</w:t>
      </w:r>
      <w:r w:rsidRPr="0C4AB730" w:rsidR="0C4AB730">
        <w:rPr>
          <w:rFonts w:ascii="Arial" w:hAnsi="Arial" w:cs="Arial"/>
          <w:sz w:val="20"/>
          <w:szCs w:val="20"/>
          <w:lang w:val="en-CA"/>
        </w:rPr>
        <w:t xml:space="preserve">.  </w:t>
      </w:r>
      <w:r w:rsidRPr="0C4AB730" w:rsidR="0C4AB730">
        <w:rPr>
          <w:rFonts w:ascii="Arial" w:hAnsi="Arial" w:cs="Arial"/>
          <w:sz w:val="20"/>
          <w:szCs w:val="20"/>
          <w:lang w:val="en-CA"/>
        </w:rPr>
        <w:t xml:space="preserve">Many of our </w:t>
      </w:r>
      <w:r w:rsidRPr="0C4AB730" w:rsidR="0C4AB730">
        <w:rPr>
          <w:rFonts w:ascii="Arial" w:hAnsi="Arial" w:cs="Arial"/>
          <w:sz w:val="20"/>
          <w:szCs w:val="20"/>
          <w:lang w:val="en-CA"/>
        </w:rPr>
        <w:t xml:space="preserve">Cat I </w:t>
      </w:r>
      <w:r w:rsidRPr="0C4AB730" w:rsidR="0C4AB730">
        <w:rPr>
          <w:rFonts w:ascii="Arial" w:hAnsi="Arial" w:cs="Arial"/>
          <w:sz w:val="20"/>
          <w:szCs w:val="20"/>
          <w:lang w:val="en-CA"/>
        </w:rPr>
        <w:t>employees</w:t>
      </w:r>
      <w:r w:rsidRPr="0C4AB730" w:rsidR="0C4AB730">
        <w:rPr>
          <w:rFonts w:ascii="Arial" w:hAnsi="Arial" w:cs="Arial"/>
          <w:sz w:val="20"/>
          <w:szCs w:val="20"/>
          <w:lang w:val="en-CA"/>
        </w:rPr>
        <w:t xml:space="preserve"> are the ones </w:t>
      </w:r>
      <w:r w:rsidRPr="0C4AB730" w:rsidR="0C4AB730">
        <w:rPr>
          <w:rFonts w:ascii="Arial" w:hAnsi="Arial" w:cs="Arial"/>
          <w:sz w:val="20"/>
          <w:szCs w:val="20"/>
          <w:lang w:val="en-CA"/>
        </w:rPr>
        <w:t xml:space="preserve">that keep the operations </w:t>
      </w:r>
      <w:r w:rsidRPr="0C4AB730" w:rsidR="0C4AB730">
        <w:rPr>
          <w:rFonts w:ascii="Arial" w:hAnsi="Arial" w:cs="Arial"/>
          <w:sz w:val="20"/>
          <w:szCs w:val="20"/>
          <w:lang w:val="en-CA"/>
        </w:rPr>
        <w:t xml:space="preserve">going on the bases, while those at the top </w:t>
      </w:r>
      <w:r w:rsidRPr="0C4AB730" w:rsidR="0C4AB730">
        <w:rPr>
          <w:rFonts w:ascii="Arial" w:hAnsi="Arial" w:cs="Arial"/>
          <w:sz w:val="20"/>
          <w:szCs w:val="20"/>
          <w:lang w:val="en-CA"/>
        </w:rPr>
        <w:t>enjoy</w:t>
      </w:r>
      <w:r w:rsidRPr="0C4AB730" w:rsidR="0C4AB730">
        <w:rPr>
          <w:rFonts w:ascii="Arial" w:hAnsi="Arial" w:cs="Arial"/>
          <w:sz w:val="20"/>
          <w:szCs w:val="20"/>
          <w:lang w:val="en-CA"/>
        </w:rPr>
        <w:t xml:space="preserve"> </w:t>
      </w:r>
      <w:r w:rsidRPr="0C4AB730" w:rsidR="0C4AB730">
        <w:rPr>
          <w:rFonts w:ascii="Arial" w:hAnsi="Arial" w:cs="Arial"/>
          <w:sz w:val="20"/>
          <w:szCs w:val="20"/>
          <w:lang w:val="en-CA"/>
        </w:rPr>
        <w:t>the benefits</w:t>
      </w:r>
      <w:r w:rsidRPr="0C4AB730" w:rsidR="0C4AB730">
        <w:rPr>
          <w:rFonts w:ascii="Arial" w:hAnsi="Arial" w:cs="Arial"/>
          <w:sz w:val="20"/>
          <w:szCs w:val="20"/>
          <w:lang w:val="en-CA"/>
        </w:rPr>
        <w:t xml:space="preserve"> of these employees’ </w:t>
      </w:r>
      <w:r w:rsidRPr="0C4AB730" w:rsidR="0C4AB730">
        <w:rPr>
          <w:rFonts w:ascii="Arial" w:hAnsi="Arial" w:cs="Arial"/>
          <w:sz w:val="20"/>
          <w:szCs w:val="20"/>
          <w:lang w:val="en-CA"/>
        </w:rPr>
        <w:t>work</w:t>
      </w:r>
      <w:r w:rsidRPr="0C4AB730" w:rsidR="0C4AB730">
        <w:rPr>
          <w:rFonts w:ascii="Arial" w:hAnsi="Arial" w:cs="Arial"/>
          <w:sz w:val="20"/>
          <w:szCs w:val="20"/>
          <w:lang w:val="en-CA"/>
        </w:rPr>
        <w:t xml:space="preserve">.  </w:t>
      </w:r>
      <w:r w:rsidRPr="0C4AB730" w:rsidR="0C4AB730">
        <w:rPr>
          <w:rFonts w:ascii="Arial" w:hAnsi="Arial" w:cs="Arial"/>
          <w:sz w:val="20"/>
          <w:szCs w:val="20"/>
          <w:lang w:val="en-CA"/>
        </w:rPr>
        <w:t xml:space="preserve"> </w:t>
      </w:r>
      <w:r w:rsidRPr="0C4AB730" w:rsidR="0C4AB730">
        <w:rPr>
          <w:rFonts w:ascii="Arial" w:hAnsi="Arial" w:cs="Arial"/>
          <w:sz w:val="20"/>
          <w:szCs w:val="20"/>
          <w:lang w:val="en-CA"/>
        </w:rPr>
        <w:t xml:space="preserve">The Cat I employees feel very strongly about supporting the military </w:t>
      </w:r>
      <w:r w:rsidRPr="0C4AB730" w:rsidR="0C4AB730">
        <w:rPr>
          <w:rFonts w:ascii="Arial" w:hAnsi="Arial" w:cs="Arial"/>
          <w:sz w:val="20"/>
          <w:szCs w:val="20"/>
          <w:lang w:val="en-CA"/>
        </w:rPr>
        <w:t>community,</w:t>
      </w:r>
      <w:r w:rsidRPr="0C4AB730" w:rsidR="0C4AB730">
        <w:rPr>
          <w:rFonts w:ascii="Arial" w:hAnsi="Arial" w:cs="Arial"/>
          <w:sz w:val="20"/>
          <w:szCs w:val="20"/>
          <w:lang w:val="en-CA"/>
        </w:rPr>
        <w:t xml:space="preserve"> it is just a shame that it comes at such </w:t>
      </w:r>
      <w:r w:rsidRPr="0C4AB730" w:rsidR="0C4AB730">
        <w:rPr>
          <w:rFonts w:ascii="Arial" w:hAnsi="Arial" w:cs="Arial"/>
          <w:sz w:val="20"/>
          <w:szCs w:val="20"/>
          <w:lang w:val="en-CA"/>
        </w:rPr>
        <w:t>a high cost</w:t>
      </w:r>
      <w:r w:rsidRPr="0C4AB730" w:rsidR="0C4AB730">
        <w:rPr>
          <w:rFonts w:ascii="Arial" w:hAnsi="Arial" w:cs="Arial"/>
          <w:sz w:val="20"/>
          <w:szCs w:val="20"/>
          <w:lang w:val="en-CA"/>
        </w:rPr>
        <w:t xml:space="preserve"> to their families</w:t>
      </w:r>
      <w:r w:rsidRPr="0C4AB730" w:rsidR="0C4AB730">
        <w:rPr>
          <w:rFonts w:ascii="Arial" w:hAnsi="Arial" w:cs="Arial"/>
          <w:sz w:val="20"/>
          <w:szCs w:val="20"/>
          <w:lang w:val="en-CA"/>
        </w:rPr>
        <w:t xml:space="preserve">.  </w:t>
      </w:r>
    </w:p>
    <w:p w:rsidRPr="005C21E2" w:rsidR="00E11D16" w:rsidP="003724F2" w:rsidRDefault="00E11D16" w14:paraId="47FD8979" w14:textId="77777777">
      <w:pPr>
        <w:pStyle w:val="xmsonormal"/>
        <w:spacing w:line="276" w:lineRule="auto"/>
        <w:rPr>
          <w:rFonts w:ascii="Arial" w:hAnsi="Arial" w:cs="Arial"/>
          <w:sz w:val="20"/>
          <w:szCs w:val="20"/>
          <w:lang w:val="en-US"/>
        </w:rPr>
      </w:pPr>
    </w:p>
    <w:p w:rsidRPr="005C21E2" w:rsidR="00FB2C39" w:rsidP="003724F2" w:rsidRDefault="00E11D16" w14:paraId="41C1A562" w14:textId="623575CB">
      <w:pPr>
        <w:pStyle w:val="xmsonormal"/>
        <w:spacing w:line="276" w:lineRule="auto"/>
        <w:rPr>
          <w:rFonts w:ascii="Arial" w:hAnsi="Arial" w:cs="Arial"/>
          <w:sz w:val="20"/>
          <w:szCs w:val="20"/>
        </w:rPr>
      </w:pPr>
      <w:r w:rsidRPr="005C21E2">
        <w:rPr>
          <w:rFonts w:ascii="Arial" w:hAnsi="Arial" w:cs="Arial"/>
          <w:sz w:val="20"/>
          <w:szCs w:val="20"/>
          <w:lang w:val="en-US"/>
        </w:rPr>
        <w:t xml:space="preserve">In </w:t>
      </w:r>
      <w:r w:rsidRPr="005C21E2" w:rsidR="000A082A">
        <w:rPr>
          <w:rFonts w:ascii="Arial" w:hAnsi="Arial" w:cs="Arial"/>
          <w:sz w:val="20"/>
          <w:szCs w:val="20"/>
          <w:lang w:val="en-US"/>
        </w:rPr>
        <w:t>Solidarity</w:t>
      </w:r>
    </w:p>
    <w:p w:rsidR="00FB2C39" w:rsidP="003724F2" w:rsidRDefault="00FB2C39" w14:paraId="3CF2720D" w14:textId="77777777">
      <w:pPr>
        <w:spacing w:after="0" w:line="276" w:lineRule="auto"/>
        <w:rPr>
          <w:rFonts w:ascii="Californian FB" w:hAnsi="Californian FB" w:cs="Arial"/>
          <w:b/>
          <w:bCs/>
          <w:sz w:val="20"/>
          <w:szCs w:val="20"/>
        </w:rPr>
      </w:pPr>
    </w:p>
    <w:p w:rsidR="005C21E2" w:rsidP="003724F2" w:rsidRDefault="005C21E2" w14:paraId="1C566634" w14:textId="77777777">
      <w:pPr>
        <w:spacing w:after="0" w:line="276" w:lineRule="auto"/>
        <w:rPr>
          <w:rFonts w:ascii="Californian FB" w:hAnsi="Californian FB" w:cs="Arial"/>
          <w:b/>
          <w:bCs/>
          <w:sz w:val="20"/>
          <w:szCs w:val="20"/>
        </w:rPr>
      </w:pPr>
    </w:p>
    <w:p w:rsidRPr="005C21E2" w:rsidR="005C21E2" w:rsidP="003724F2" w:rsidRDefault="005C21E2" w14:paraId="21BAA8EC" w14:textId="77777777">
      <w:pPr>
        <w:spacing w:after="0" w:line="276" w:lineRule="auto"/>
        <w:rPr>
          <w:rFonts w:ascii="Californian FB" w:hAnsi="Californian FB" w:cs="Arial"/>
          <w:b/>
          <w:bCs/>
          <w:sz w:val="20"/>
          <w:szCs w:val="20"/>
        </w:rPr>
      </w:pPr>
    </w:p>
    <w:p w:rsidRPr="005C21E2" w:rsidR="00FB2C39" w:rsidP="003724F2" w:rsidRDefault="00FB2C39" w14:paraId="3C0E2135" w14:textId="77777777">
      <w:pPr>
        <w:spacing w:after="0" w:line="276" w:lineRule="auto"/>
        <w:rPr>
          <w:rFonts w:ascii="Californian FB" w:hAnsi="Californian FB" w:cs="Arial"/>
          <w:b/>
          <w:bCs/>
          <w:sz w:val="28"/>
          <w:szCs w:val="28"/>
        </w:rPr>
      </w:pPr>
      <w:r w:rsidRPr="005C21E2">
        <w:rPr>
          <w:rFonts w:ascii="Californian FB" w:hAnsi="Californian FB" w:cs="Arial"/>
          <w:b/>
          <w:bCs/>
          <w:sz w:val="28"/>
          <w:szCs w:val="28"/>
        </w:rPr>
        <w:t>Cathy O’Kane</w:t>
      </w:r>
    </w:p>
    <w:p w:rsidR="00CF01BA" w:rsidP="003724F2" w:rsidRDefault="00FB2C39" w14:paraId="32EE9BF3" w14:textId="792BB582">
      <w:pPr>
        <w:spacing w:after="0" w:line="276" w:lineRule="auto"/>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Vice President </w:t>
      </w:r>
      <w:proofErr w:type="gramStart"/>
      <w:r>
        <w:rPr>
          <w:rFonts w:ascii="Arial" w:hAnsi="Arial" w:cs="Arial"/>
          <w:b/>
          <w:bCs/>
          <w:color w:val="2F5496" w:themeColor="accent1" w:themeShade="BF"/>
          <w:sz w:val="24"/>
          <w:szCs w:val="24"/>
        </w:rPr>
        <w:t>Non Public</w:t>
      </w:r>
      <w:proofErr w:type="gramEnd"/>
      <w:r>
        <w:rPr>
          <w:rFonts w:ascii="Arial" w:hAnsi="Arial" w:cs="Arial"/>
          <w:b/>
          <w:bCs/>
          <w:color w:val="2F5496" w:themeColor="accent1" w:themeShade="BF"/>
          <w:sz w:val="24"/>
          <w:szCs w:val="24"/>
        </w:rPr>
        <w:t xml:space="preserve"> Funds</w:t>
      </w:r>
    </w:p>
    <w:p w:rsidR="00125008" w:rsidP="003724F2" w:rsidRDefault="00125008" w14:paraId="04E0E872" w14:textId="77777777">
      <w:pPr>
        <w:spacing w:after="0" w:line="276" w:lineRule="auto"/>
        <w:rPr>
          <w:rFonts w:ascii="Arial" w:hAnsi="Arial" w:cs="Arial"/>
          <w:b/>
          <w:bCs/>
          <w:color w:val="2F5496" w:themeColor="accent1" w:themeShade="BF"/>
          <w:sz w:val="24"/>
          <w:szCs w:val="24"/>
        </w:rPr>
      </w:pPr>
    </w:p>
    <w:p w:rsidR="005C21E2" w:rsidP="005C21E2" w:rsidRDefault="00356969" w14:paraId="55DEEF29" w14:textId="77777777">
      <w:pPr>
        <w:spacing w:after="0" w:line="276" w:lineRule="auto"/>
        <w:rPr>
          <w:rFonts w:ascii="Arial" w:hAnsi="Arial" w:cs="Arial"/>
          <w:sz w:val="24"/>
          <w:szCs w:val="24"/>
          <w:lang w:val="en-US"/>
        </w:rPr>
      </w:pPr>
      <w:r w:rsidRPr="00593792">
        <w:rPr>
          <w:rFonts w:ascii="Arial" w:hAnsi="Arial" w:cs="Arial"/>
          <w:sz w:val="24"/>
          <w:szCs w:val="24"/>
        </w:rPr>
        <w:t xml:space="preserve"> </w:t>
      </w:r>
      <w:bookmarkStart w:name="_Hlk158567424" w:id="0"/>
      <w:r w:rsidRPr="000D0670" w:rsidR="005C21E2">
        <w:rPr>
          <w:rFonts w:ascii="Arial Black" w:hAnsi="Arial Black" w:cs="Arial"/>
          <w:color w:val="2F5496" w:themeColor="accent1" w:themeShade="BF"/>
          <w:sz w:val="24"/>
          <w:szCs w:val="24"/>
        </w:rPr>
        <w:t>N</w:t>
      </w:r>
      <w:r w:rsidRPr="000D0670" w:rsidR="005C21E2">
        <w:rPr>
          <w:rFonts w:ascii="Arial Black" w:hAnsi="Arial Black"/>
          <w:color w:val="2F5496" w:themeColor="accent1" w:themeShade="BF"/>
          <w:sz w:val="24"/>
          <w:szCs w:val="24"/>
        </w:rPr>
        <w:t>P</w:t>
      </w:r>
      <w:r w:rsidRPr="003F2B93" w:rsidR="005C21E2">
        <w:rPr>
          <w:rFonts w:ascii="Arial Black" w:hAnsi="Arial Black"/>
          <w:color w:val="2F5496" w:themeColor="accent1" w:themeShade="BF"/>
          <w:sz w:val="24"/>
          <w:szCs w:val="24"/>
        </w:rPr>
        <w:t>F REPORT (continued)</w:t>
      </w:r>
    </w:p>
    <w:p w:rsidR="00E11D16" w:rsidP="003724F2" w:rsidRDefault="00E11D16" w14:paraId="08D12514" w14:textId="6489CDFC">
      <w:pPr>
        <w:pStyle w:val="xmsonormal"/>
        <w:spacing w:line="276" w:lineRule="auto"/>
        <w:rPr>
          <w:rFonts w:ascii="Arial" w:hAnsi="Arial" w:cs="Arial"/>
          <w:sz w:val="24"/>
          <w:szCs w:val="24"/>
        </w:rPr>
      </w:pPr>
    </w:p>
    <w:bookmarkEnd w:id="0"/>
    <w:p w:rsidR="00125008" w:rsidP="003724F2" w:rsidRDefault="00125008" w14:paraId="1C1599C2" w14:textId="77777777">
      <w:pPr>
        <w:spacing w:after="0" w:line="276" w:lineRule="auto"/>
        <w:rPr>
          <w:rFonts w:ascii="Arial" w:hAnsi="Arial" w:cs="Arial"/>
          <w:kern w:val="0"/>
          <w14:ligatures w14:val="none"/>
        </w:rPr>
      </w:pPr>
    </w:p>
    <w:p w:rsidRPr="005C21E2" w:rsidR="00AA3AC6" w:rsidP="003724F2" w:rsidRDefault="00AA3AC6" w14:paraId="08FF8DF8" w14:textId="2686CA8F">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NOHSPC – National Occupational Health &amp; Safety Policy Committee</w:t>
      </w:r>
    </w:p>
    <w:p w:rsidRPr="005C21E2" w:rsidR="00AA3AC6" w:rsidP="003724F2" w:rsidRDefault="00AA3AC6" w14:paraId="2B8A1B35" w14:textId="182F4830">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NLMC – National Labour Management </w:t>
      </w:r>
      <w:r w:rsidRPr="005C21E2" w:rsidR="0056038A">
        <w:rPr>
          <w:rFonts w:ascii="Arial" w:hAnsi="Arial" w:cs="Arial"/>
          <w:kern w:val="0"/>
          <w:sz w:val="20"/>
          <w:szCs w:val="20"/>
          <w14:ligatures w14:val="none"/>
        </w:rPr>
        <w:t>Committee</w:t>
      </w:r>
    </w:p>
    <w:p w:rsidRPr="005C21E2" w:rsidR="0056038A" w:rsidP="003724F2" w:rsidRDefault="002B5D9D" w14:paraId="04F9029F" w14:textId="3BFA0767">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PEC – Pay Equity Committee</w:t>
      </w:r>
    </w:p>
    <w:p w:rsidRPr="005C21E2" w:rsidR="003724F2" w:rsidP="003724F2" w:rsidRDefault="003724F2" w14:paraId="2AEE86BA" w14:textId="77777777">
      <w:pPr>
        <w:spacing w:after="0" w:line="276" w:lineRule="auto"/>
        <w:rPr>
          <w:rFonts w:ascii="Arial" w:hAnsi="Arial" w:cs="Arial"/>
          <w:kern w:val="0"/>
          <w:sz w:val="20"/>
          <w:szCs w:val="20"/>
          <w14:ligatures w14:val="none"/>
        </w:rPr>
      </w:pPr>
    </w:p>
    <w:p w:rsidRPr="005C21E2" w:rsidR="003724F2" w:rsidP="003724F2" w:rsidRDefault="003724F2" w14:paraId="4CBE16E0" w14:textId="094FA833">
      <w:pPr>
        <w:spacing w:after="0" w:line="276" w:lineRule="auto"/>
        <w:rPr>
          <w:rFonts w:ascii="Arial" w:hAnsi="Arial" w:cs="Arial"/>
          <w:b/>
          <w:bCs/>
          <w:kern w:val="0"/>
          <w:u w:val="single"/>
          <w14:ligatures w14:val="none"/>
        </w:rPr>
      </w:pPr>
      <w:r w:rsidRPr="005C21E2">
        <w:rPr>
          <w:rFonts w:ascii="Arial" w:hAnsi="Arial" w:cs="Arial"/>
          <w:b/>
          <w:bCs/>
          <w:kern w:val="0"/>
          <w:u w:val="single"/>
          <w14:ligatures w14:val="none"/>
        </w:rPr>
        <w:t>REGIONAL ACTIVITY</w:t>
      </w:r>
    </w:p>
    <w:p w:rsidRPr="005C21E2" w:rsidR="0056038A" w:rsidP="003724F2" w:rsidRDefault="0056038A" w14:paraId="1D87482C" w14:textId="77777777">
      <w:pPr>
        <w:spacing w:after="0" w:line="276" w:lineRule="auto"/>
        <w:rPr>
          <w:rFonts w:ascii="Arial" w:hAnsi="Arial" w:cs="Arial"/>
          <w:kern w:val="0"/>
          <w:sz w:val="20"/>
          <w:szCs w:val="20"/>
          <w14:ligatures w14:val="none"/>
        </w:rPr>
      </w:pPr>
    </w:p>
    <w:p w:rsidRPr="005C21E2" w:rsidR="00DC7860" w:rsidP="00DC7860" w:rsidRDefault="00DC7860" w14:paraId="14403F48" w14:textId="10EF31F1">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02 April –NOHSPC CC Meeting</w:t>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27 August – PEC Meeting</w:t>
      </w:r>
    </w:p>
    <w:p w:rsidRPr="005C21E2" w:rsidR="00DC7860" w:rsidP="00DC7860" w:rsidRDefault="00DC7860" w14:paraId="7FC85803" w14:textId="6C036A29">
      <w:pPr>
        <w:spacing w:after="0" w:line="276" w:lineRule="auto"/>
        <w:rPr>
          <w:rFonts w:ascii="Arial" w:hAnsi="Arial" w:cs="Arial"/>
          <w:kern w:val="0"/>
          <w:sz w:val="20"/>
          <w:szCs w:val="20"/>
          <w14:ligatures w14:val="none"/>
        </w:rPr>
      </w:pPr>
      <w:r w:rsidRPr="005C21E2" w:rsidR="00DC7860">
        <w:rPr>
          <w:rFonts w:ascii="Arial" w:hAnsi="Arial" w:cs="Arial"/>
          <w:kern w:val="0"/>
          <w:sz w:val="20"/>
          <w:szCs w:val="20"/>
          <w14:ligatures w14:val="none"/>
        </w:rPr>
        <w:t>02 April – Petawawa PSAC Vote</w:t>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tab/>
      </w:r>
      <w:r w:rsidRPr="005C21E2" w:rsidR="00D02654">
        <w:rPr>
          <w:rFonts w:ascii="Arial" w:hAnsi="Arial" w:cs="Arial"/>
          <w:kern w:val="0"/>
          <w:sz w:val="20"/>
          <w:szCs w:val="20"/>
          <w14:ligatures w14:val="none"/>
        </w:rPr>
        <w:t xml:space="preserve">29 August – </w:t>
      </w:r>
      <w:r w:rsidRPr="005C21E2" w:rsidR="00D02654">
        <w:rPr>
          <w:rFonts w:ascii="Arial" w:hAnsi="Arial" w:cs="Arial"/>
          <w:kern w:val="0"/>
          <w:sz w:val="20"/>
          <w:szCs w:val="20"/>
          <w14:ligatures w14:val="none"/>
        </w:rPr>
        <w:t>RSCC  Trenton</w:t>
      </w:r>
      <w:r w:rsidRPr="005C21E2" w:rsidR="00D02654">
        <w:rPr>
          <w:rFonts w:ascii="Arial" w:hAnsi="Arial" w:cs="Arial"/>
          <w:kern w:val="0"/>
          <w:sz w:val="20"/>
          <w:szCs w:val="20"/>
          <w14:ligatures w14:val="none"/>
        </w:rPr>
        <w:t xml:space="preserve"> </w:t>
      </w:r>
    </w:p>
    <w:p w:rsidRPr="005C21E2" w:rsidR="00212590" w:rsidP="00DC7860" w:rsidRDefault="003C55F2" w14:paraId="59105AC1" w14:textId="2CCE5CFD">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04-0</w:t>
      </w:r>
      <w:r w:rsidRPr="005C21E2" w:rsidR="0069530F">
        <w:rPr>
          <w:rFonts w:ascii="Arial" w:hAnsi="Arial" w:cs="Arial"/>
          <w:kern w:val="0"/>
          <w:sz w:val="20"/>
          <w:szCs w:val="20"/>
          <w14:ligatures w14:val="none"/>
        </w:rPr>
        <w:t xml:space="preserve">6 </w:t>
      </w:r>
      <w:r w:rsidRPr="005C21E2">
        <w:rPr>
          <w:rFonts w:ascii="Arial" w:hAnsi="Arial" w:cs="Arial"/>
          <w:kern w:val="0"/>
          <w:sz w:val="20"/>
          <w:szCs w:val="20"/>
          <w14:ligatures w14:val="none"/>
        </w:rPr>
        <w:t>April – PSAC Atlantic Council</w:t>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D02654">
        <w:rPr>
          <w:rFonts w:ascii="Arial" w:hAnsi="Arial" w:cs="Arial"/>
          <w:kern w:val="0"/>
          <w:sz w:val="20"/>
          <w:szCs w:val="20"/>
          <w14:ligatures w14:val="none"/>
        </w:rPr>
        <w:t xml:space="preserve">03 September – Kingston Local </w:t>
      </w:r>
    </w:p>
    <w:p w:rsidRPr="005C21E2" w:rsidR="0069530F" w:rsidP="00DC7860" w:rsidRDefault="00CD222C" w14:paraId="62D50559" w14:textId="435B939D">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08 April – National Classification</w:t>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04 September – PSAC Meeting</w:t>
      </w:r>
    </w:p>
    <w:p w:rsidRPr="005C21E2" w:rsidR="00707678" w:rsidP="00DC7860" w:rsidRDefault="00707678" w14:paraId="6260AF58" w14:textId="2B3AB631">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16 April – Employment Equity </w:t>
      </w:r>
      <w:r w:rsidRPr="005C21E2" w:rsidR="00F86410">
        <w:rPr>
          <w:rFonts w:ascii="Arial" w:hAnsi="Arial" w:cs="Arial"/>
          <w:kern w:val="0"/>
          <w:sz w:val="20"/>
          <w:szCs w:val="20"/>
          <w14:ligatures w14:val="none"/>
        </w:rPr>
        <w:t>&amp; PSAC</w:t>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 xml:space="preserve">08 September – Valcartier Local </w:t>
      </w:r>
    </w:p>
    <w:p w:rsidRPr="005C21E2" w:rsidR="00707678" w:rsidP="00DC7860" w:rsidRDefault="00525103" w14:paraId="19E2736C" w14:textId="0D56016A">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17 April </w:t>
      </w:r>
      <w:r w:rsidRPr="005C21E2" w:rsidR="00D87745">
        <w:rPr>
          <w:rFonts w:ascii="Arial" w:hAnsi="Arial" w:cs="Arial"/>
          <w:kern w:val="0"/>
          <w:sz w:val="20"/>
          <w:szCs w:val="20"/>
          <w14:ligatures w14:val="none"/>
        </w:rPr>
        <w:t>–</w:t>
      </w:r>
      <w:r w:rsidRPr="005C21E2">
        <w:rPr>
          <w:rFonts w:ascii="Arial" w:hAnsi="Arial" w:cs="Arial"/>
          <w:kern w:val="0"/>
          <w:sz w:val="20"/>
          <w:szCs w:val="20"/>
          <w14:ligatures w14:val="none"/>
        </w:rPr>
        <w:t xml:space="preserve"> </w:t>
      </w:r>
      <w:r w:rsidRPr="005C21E2" w:rsidR="00D87745">
        <w:rPr>
          <w:rFonts w:ascii="Arial" w:hAnsi="Arial" w:cs="Arial"/>
          <w:kern w:val="0"/>
          <w:sz w:val="20"/>
          <w:szCs w:val="20"/>
          <w14:ligatures w14:val="none"/>
        </w:rPr>
        <w:t xml:space="preserve">Honour &amp; Awards </w:t>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D02654">
        <w:rPr>
          <w:rFonts w:ascii="Arial" w:hAnsi="Arial" w:cs="Arial"/>
          <w:kern w:val="0"/>
          <w:sz w:val="20"/>
          <w:szCs w:val="20"/>
          <w14:ligatures w14:val="none"/>
        </w:rPr>
        <w:t>10 September – PEC Meeting</w:t>
      </w:r>
    </w:p>
    <w:p w:rsidRPr="005C21E2" w:rsidR="00D87745" w:rsidP="00DC7860" w:rsidRDefault="00402A30" w14:paraId="739A5913" w14:textId="066C4C92">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22 April – PEC </w:t>
      </w:r>
      <w:r w:rsidRPr="005C21E2" w:rsidR="00AB4E82">
        <w:rPr>
          <w:rFonts w:ascii="Arial" w:hAnsi="Arial" w:cs="Arial"/>
          <w:kern w:val="0"/>
          <w:sz w:val="20"/>
          <w:szCs w:val="20"/>
          <w14:ligatures w14:val="none"/>
        </w:rPr>
        <w:t xml:space="preserve">&amp; Trenton Local </w:t>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11 September – NOHSPC Co-Chair</w:t>
      </w:r>
    </w:p>
    <w:p w:rsidRPr="005C21E2" w:rsidR="00AB4E82" w:rsidP="00DC7860" w:rsidRDefault="00AB4E82" w14:paraId="1229DDB8" w14:textId="4E52D69D">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23 April – PEC &amp; Petawawa </w:t>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1B7D94">
        <w:rPr>
          <w:rFonts w:ascii="Arial" w:hAnsi="Arial" w:cs="Arial"/>
          <w:kern w:val="0"/>
          <w:sz w:val="20"/>
          <w:szCs w:val="20"/>
          <w14:ligatures w14:val="none"/>
        </w:rPr>
        <w:tab/>
      </w:r>
      <w:r w:rsidRPr="005C21E2" w:rsidR="00D02654">
        <w:rPr>
          <w:rFonts w:ascii="Arial" w:hAnsi="Arial" w:cs="Arial"/>
          <w:kern w:val="0"/>
          <w:sz w:val="20"/>
          <w:szCs w:val="20"/>
          <w14:ligatures w14:val="none"/>
        </w:rPr>
        <w:t>17 September – Finance Tutorial(F)</w:t>
      </w:r>
    </w:p>
    <w:p w:rsidRPr="005C21E2" w:rsidR="00AB4E82" w:rsidP="00DC7860" w:rsidRDefault="00A94B16" w14:paraId="695FADBC" w14:textId="03C23D8E">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28 April </w:t>
      </w:r>
      <w:r w:rsidRPr="005C21E2" w:rsidR="00613149">
        <w:rPr>
          <w:rFonts w:ascii="Arial" w:hAnsi="Arial" w:cs="Arial"/>
          <w:kern w:val="0"/>
          <w:sz w:val="20"/>
          <w:szCs w:val="20"/>
          <w14:ligatures w14:val="none"/>
        </w:rPr>
        <w:t>–</w:t>
      </w:r>
      <w:r w:rsidRPr="005C21E2">
        <w:rPr>
          <w:rFonts w:ascii="Arial" w:hAnsi="Arial" w:cs="Arial"/>
          <w:kern w:val="0"/>
          <w:sz w:val="20"/>
          <w:szCs w:val="20"/>
          <w14:ligatures w14:val="none"/>
        </w:rPr>
        <w:t xml:space="preserve"> </w:t>
      </w:r>
      <w:r w:rsidRPr="005C21E2" w:rsidR="00613149">
        <w:rPr>
          <w:rFonts w:ascii="Arial" w:hAnsi="Arial" w:cs="Arial"/>
          <w:kern w:val="0"/>
          <w:sz w:val="20"/>
          <w:szCs w:val="20"/>
          <w14:ligatures w14:val="none"/>
        </w:rPr>
        <w:t xml:space="preserve">02 May – National Executive </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22 September – NPF Benefit Plan</w:t>
      </w:r>
    </w:p>
    <w:p w:rsidRPr="005C21E2" w:rsidR="00613149" w:rsidP="00DC7860" w:rsidRDefault="0007657C" w14:paraId="0B5C2978" w14:textId="4DC0331F">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07 May – Suffield Local</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25-28 September – PSAC H&amp;S Conference</w:t>
      </w:r>
    </w:p>
    <w:p w:rsidRPr="005C21E2" w:rsidR="0007657C" w:rsidP="00DC7860" w:rsidRDefault="008660AD" w14:paraId="3A28FFDC" w14:textId="5A5ADB34">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12 May – St Jean</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D02654">
        <w:rPr>
          <w:rFonts w:ascii="Arial" w:hAnsi="Arial" w:cs="Arial"/>
          <w:kern w:val="0"/>
          <w:sz w:val="20"/>
          <w:szCs w:val="20"/>
          <w14:ligatures w14:val="none"/>
        </w:rPr>
        <w:t>01 October – Finance Tutorial (E)</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p>
    <w:p w:rsidRPr="005C21E2" w:rsidR="008660AD" w:rsidP="00DC7860" w:rsidRDefault="00300541" w14:paraId="363CF989" w14:textId="6176117D">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13 May – PEC Meeting</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07 October – PEC Meeting</w:t>
      </w:r>
    </w:p>
    <w:p w:rsidRPr="005C21E2" w:rsidR="00744F11" w:rsidP="00DC7860" w:rsidRDefault="00744F11" w14:paraId="1201F48A" w14:textId="69B9DD53">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14 May </w:t>
      </w:r>
      <w:r w:rsidRPr="005C21E2" w:rsidR="001E0111">
        <w:rPr>
          <w:rFonts w:ascii="Arial" w:hAnsi="Arial" w:cs="Arial"/>
          <w:kern w:val="0"/>
          <w:sz w:val="20"/>
          <w:szCs w:val="20"/>
          <w14:ligatures w14:val="none"/>
        </w:rPr>
        <w:t>–</w:t>
      </w:r>
      <w:r w:rsidRPr="005C21E2">
        <w:rPr>
          <w:rFonts w:ascii="Arial" w:hAnsi="Arial" w:cs="Arial"/>
          <w:kern w:val="0"/>
          <w:sz w:val="20"/>
          <w:szCs w:val="20"/>
          <w14:ligatures w14:val="none"/>
        </w:rPr>
        <w:t xml:space="preserve"> </w:t>
      </w:r>
      <w:r w:rsidRPr="005C21E2" w:rsidR="001E0111">
        <w:rPr>
          <w:rFonts w:ascii="Arial" w:hAnsi="Arial" w:cs="Arial"/>
          <w:kern w:val="0"/>
          <w:sz w:val="20"/>
          <w:szCs w:val="20"/>
          <w14:ligatures w14:val="none"/>
        </w:rPr>
        <w:t xml:space="preserve">NLMC &amp; Valcartier Local </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D02654">
        <w:rPr>
          <w:rFonts w:ascii="Arial" w:hAnsi="Arial" w:cs="Arial"/>
          <w:kern w:val="0"/>
          <w:sz w:val="20"/>
          <w:szCs w:val="20"/>
          <w14:ligatures w14:val="none"/>
        </w:rPr>
        <w:t>08 October – NOHSPC Meeting</w:t>
      </w:r>
    </w:p>
    <w:p w:rsidRPr="005C21E2" w:rsidR="001E0111" w:rsidP="00DC7860" w:rsidRDefault="00154129" w14:paraId="57F25339" w14:textId="183F0856">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20 May </w:t>
      </w:r>
      <w:r w:rsidRPr="005C21E2" w:rsidR="00C52160">
        <w:rPr>
          <w:rFonts w:ascii="Arial" w:hAnsi="Arial" w:cs="Arial"/>
          <w:kern w:val="0"/>
          <w:sz w:val="20"/>
          <w:szCs w:val="20"/>
          <w14:ligatures w14:val="none"/>
        </w:rPr>
        <w:t>–</w:t>
      </w:r>
      <w:r w:rsidRPr="005C21E2">
        <w:rPr>
          <w:rFonts w:ascii="Arial" w:hAnsi="Arial" w:cs="Arial"/>
          <w:kern w:val="0"/>
          <w:sz w:val="20"/>
          <w:szCs w:val="20"/>
          <w14:ligatures w14:val="none"/>
        </w:rPr>
        <w:t xml:space="preserve"> PEC</w:t>
      </w:r>
      <w:r w:rsidRPr="005C21E2" w:rsidR="00C52160">
        <w:rPr>
          <w:rFonts w:ascii="Arial" w:hAnsi="Arial" w:cs="Arial"/>
          <w:kern w:val="0"/>
          <w:sz w:val="20"/>
          <w:szCs w:val="20"/>
          <w14:ligatures w14:val="none"/>
        </w:rPr>
        <w:t xml:space="preserve"> &amp; Bagotville Local</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D02654">
        <w:rPr>
          <w:rFonts w:ascii="Arial" w:hAnsi="Arial" w:cs="Arial"/>
          <w:kern w:val="0"/>
          <w:sz w:val="20"/>
          <w:szCs w:val="20"/>
          <w14:ligatures w14:val="none"/>
        </w:rPr>
        <w:t>15 October – Trenton Ratification</w:t>
      </w:r>
    </w:p>
    <w:p w:rsidRPr="005C21E2" w:rsidR="000C320B" w:rsidP="00DC7860" w:rsidRDefault="000C320B" w14:paraId="034D5CEF" w14:textId="0989D177">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21 May </w:t>
      </w:r>
      <w:r w:rsidRPr="005C21E2" w:rsidR="00AF18A1">
        <w:rPr>
          <w:rFonts w:ascii="Arial" w:hAnsi="Arial" w:cs="Arial"/>
          <w:kern w:val="0"/>
          <w:sz w:val="20"/>
          <w:szCs w:val="20"/>
          <w14:ligatures w14:val="none"/>
        </w:rPr>
        <w:t>–</w:t>
      </w:r>
      <w:r w:rsidRPr="005C21E2">
        <w:rPr>
          <w:rFonts w:ascii="Arial" w:hAnsi="Arial" w:cs="Arial"/>
          <w:kern w:val="0"/>
          <w:sz w:val="20"/>
          <w:szCs w:val="20"/>
          <w14:ligatures w14:val="none"/>
        </w:rPr>
        <w:t xml:space="preserve"> PEC</w:t>
      </w:r>
      <w:r w:rsidRPr="005C21E2" w:rsidR="00014F81">
        <w:rPr>
          <w:rFonts w:ascii="Arial" w:hAnsi="Arial" w:cs="Arial"/>
          <w:kern w:val="0"/>
          <w:sz w:val="20"/>
          <w:szCs w:val="20"/>
          <w14:ligatures w14:val="none"/>
        </w:rPr>
        <w:t xml:space="preserve"> Meeting</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16 October – Suffield Ratification</w:t>
      </w:r>
    </w:p>
    <w:p w:rsidRPr="005C21E2" w:rsidR="00AF18A1" w:rsidP="00DC7860" w:rsidRDefault="00AF18A1" w14:paraId="52BEFF33" w14:textId="073568AC">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26 May </w:t>
      </w:r>
      <w:r w:rsidRPr="005C21E2" w:rsidR="00F33F20">
        <w:rPr>
          <w:rFonts w:ascii="Arial" w:hAnsi="Arial" w:cs="Arial"/>
          <w:kern w:val="0"/>
          <w:sz w:val="20"/>
          <w:szCs w:val="20"/>
          <w14:ligatures w14:val="none"/>
        </w:rPr>
        <w:t>–</w:t>
      </w:r>
      <w:r w:rsidRPr="005C21E2">
        <w:rPr>
          <w:rFonts w:ascii="Arial" w:hAnsi="Arial" w:cs="Arial"/>
          <w:kern w:val="0"/>
          <w:sz w:val="20"/>
          <w:szCs w:val="20"/>
          <w14:ligatures w14:val="none"/>
        </w:rPr>
        <w:t xml:space="preserve"> PEC</w:t>
      </w:r>
      <w:r w:rsidRPr="005C21E2" w:rsidR="00014F81">
        <w:rPr>
          <w:rFonts w:ascii="Arial" w:hAnsi="Arial" w:cs="Arial"/>
          <w:kern w:val="0"/>
          <w:sz w:val="20"/>
          <w:szCs w:val="20"/>
          <w14:ligatures w14:val="none"/>
        </w:rPr>
        <w:t xml:space="preserve"> Meeting</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20-24 October – PEC meetings</w:t>
      </w:r>
    </w:p>
    <w:p w:rsidRPr="005C21E2" w:rsidR="00F33F20" w:rsidP="00DC7860" w:rsidRDefault="00F33F20" w14:paraId="41091EC0" w14:textId="26FD48EE">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02 </w:t>
      </w:r>
      <w:r w:rsidRPr="005C21E2" w:rsidR="001C1B60">
        <w:rPr>
          <w:rFonts w:ascii="Arial" w:hAnsi="Arial" w:cs="Arial"/>
          <w:kern w:val="0"/>
          <w:sz w:val="20"/>
          <w:szCs w:val="20"/>
          <w14:ligatures w14:val="none"/>
        </w:rPr>
        <w:t>June</w:t>
      </w:r>
      <w:r w:rsidRPr="005C21E2">
        <w:rPr>
          <w:rFonts w:ascii="Arial" w:hAnsi="Arial" w:cs="Arial"/>
          <w:kern w:val="0"/>
          <w:sz w:val="20"/>
          <w:szCs w:val="20"/>
          <w14:ligatures w14:val="none"/>
        </w:rPr>
        <w:t xml:space="preserve"> – Suffield Local</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722C7E">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27 October – Trenton AGM</w:t>
      </w:r>
    </w:p>
    <w:p w:rsidRPr="005C21E2" w:rsidR="00014F81" w:rsidP="00DC7860" w:rsidRDefault="00014F81" w14:paraId="5CBAB2B5" w14:textId="5DE3A003">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10 </w:t>
      </w:r>
      <w:r w:rsidRPr="005C21E2" w:rsidR="001C1B60">
        <w:rPr>
          <w:rFonts w:ascii="Arial" w:hAnsi="Arial" w:cs="Arial"/>
          <w:kern w:val="0"/>
          <w:sz w:val="20"/>
          <w:szCs w:val="20"/>
          <w14:ligatures w14:val="none"/>
        </w:rPr>
        <w:t>June</w:t>
      </w:r>
      <w:r w:rsidRPr="005C21E2">
        <w:rPr>
          <w:rFonts w:ascii="Arial" w:hAnsi="Arial" w:cs="Arial"/>
          <w:kern w:val="0"/>
          <w:sz w:val="20"/>
          <w:szCs w:val="20"/>
          <w14:ligatures w14:val="none"/>
        </w:rPr>
        <w:t xml:space="preserve"> – PEC Meeting</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28 October - Kingston AGM</w:t>
      </w:r>
    </w:p>
    <w:p w:rsidRPr="005C21E2" w:rsidR="00A76835" w:rsidP="00DC7860" w:rsidRDefault="00A11959" w14:paraId="7873CB0B" w14:textId="007E6CDC">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13 June – NOHSPC CC &amp; PEC</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722C7E">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29 October – Petawawa AGM</w:t>
      </w:r>
    </w:p>
    <w:p w:rsidRPr="005C21E2" w:rsidR="00A11959" w:rsidP="00DC7860" w:rsidRDefault="006B2F3E" w14:paraId="3A2E54FF" w14:textId="39427E93">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16 June </w:t>
      </w:r>
      <w:r w:rsidRPr="005C21E2" w:rsidR="00CD5AAF">
        <w:rPr>
          <w:rFonts w:ascii="Arial" w:hAnsi="Arial" w:cs="Arial"/>
          <w:kern w:val="0"/>
          <w:sz w:val="20"/>
          <w:szCs w:val="20"/>
          <w14:ligatures w14:val="none"/>
        </w:rPr>
        <w:t>–</w:t>
      </w:r>
      <w:r w:rsidRPr="005C21E2">
        <w:rPr>
          <w:rFonts w:ascii="Arial" w:hAnsi="Arial" w:cs="Arial"/>
          <w:kern w:val="0"/>
          <w:sz w:val="20"/>
          <w:szCs w:val="20"/>
          <w14:ligatures w14:val="none"/>
        </w:rPr>
        <w:t xml:space="preserve"> </w:t>
      </w:r>
      <w:r w:rsidRPr="005C21E2" w:rsidR="00CD5AAF">
        <w:rPr>
          <w:rFonts w:ascii="Arial" w:hAnsi="Arial" w:cs="Arial"/>
          <w:kern w:val="0"/>
          <w:sz w:val="20"/>
          <w:szCs w:val="20"/>
          <w14:ligatures w14:val="none"/>
        </w:rPr>
        <w:t>National Classification</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722C7E">
        <w:rPr>
          <w:rFonts w:ascii="Arial" w:hAnsi="Arial" w:cs="Arial"/>
          <w:kern w:val="0"/>
          <w:sz w:val="20"/>
          <w:szCs w:val="20"/>
          <w14:ligatures w14:val="none"/>
        </w:rPr>
        <w:tab/>
      </w:r>
      <w:r w:rsidRPr="005C21E2" w:rsidR="00D02654">
        <w:rPr>
          <w:rFonts w:ascii="Arial" w:hAnsi="Arial" w:cs="Arial"/>
          <w:kern w:val="0"/>
          <w:sz w:val="20"/>
          <w:szCs w:val="20"/>
          <w14:ligatures w14:val="none"/>
        </w:rPr>
        <w:t>06 November – NOHSPC Co-chair</w:t>
      </w:r>
    </w:p>
    <w:p w:rsidRPr="005C21E2" w:rsidR="005112B3" w:rsidP="00DC7860" w:rsidRDefault="005112B3" w14:paraId="62EBF699" w14:textId="0D22D844">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17 June – Travel for Ottawa Meetings</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06 November – Local President’s</w:t>
      </w:r>
    </w:p>
    <w:p w:rsidRPr="005C21E2" w:rsidR="005112B3" w:rsidP="00DC7860" w:rsidRDefault="005112B3" w14:paraId="193B04F8" w14:textId="505A45F4">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18 June – NOHSPC Meeting</w:t>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9447CE">
        <w:rPr>
          <w:rFonts w:ascii="Arial" w:hAnsi="Arial" w:cs="Arial"/>
          <w:kern w:val="0"/>
          <w:sz w:val="20"/>
          <w:szCs w:val="20"/>
          <w14:ligatures w14:val="none"/>
        </w:rPr>
        <w:tab/>
      </w:r>
      <w:r w:rsidRPr="005C21E2" w:rsidR="00D02654">
        <w:rPr>
          <w:rFonts w:ascii="Arial" w:hAnsi="Arial" w:cs="Arial"/>
          <w:kern w:val="0"/>
          <w:sz w:val="20"/>
          <w:szCs w:val="20"/>
          <w14:ligatures w14:val="none"/>
        </w:rPr>
        <w:t xml:space="preserve">06 November – </w:t>
      </w:r>
      <w:proofErr w:type="spellStart"/>
      <w:r w:rsidRPr="005C21E2" w:rsidR="00D02654">
        <w:rPr>
          <w:rFonts w:ascii="Arial" w:hAnsi="Arial" w:cs="Arial"/>
          <w:kern w:val="0"/>
          <w:sz w:val="20"/>
          <w:szCs w:val="20"/>
          <w14:ligatures w14:val="none"/>
        </w:rPr>
        <w:t>Goosebay</w:t>
      </w:r>
      <w:proofErr w:type="spellEnd"/>
      <w:r w:rsidRPr="005C21E2" w:rsidR="00D02654">
        <w:rPr>
          <w:rFonts w:ascii="Arial" w:hAnsi="Arial" w:cs="Arial"/>
          <w:kern w:val="0"/>
          <w:sz w:val="20"/>
          <w:szCs w:val="20"/>
          <w14:ligatures w14:val="none"/>
        </w:rPr>
        <w:t>/Gagetown AGM</w:t>
      </w:r>
    </w:p>
    <w:p w:rsidRPr="005C21E2" w:rsidR="00002166" w:rsidP="00DC7860" w:rsidRDefault="00002166" w14:paraId="695773F8" w14:textId="0CCF5FDB">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19</w:t>
      </w:r>
      <w:r w:rsidRPr="005C21E2" w:rsidR="00722C7E">
        <w:rPr>
          <w:rFonts w:ascii="Arial" w:hAnsi="Arial" w:cs="Arial"/>
          <w:kern w:val="0"/>
          <w:sz w:val="20"/>
          <w:szCs w:val="20"/>
          <w14:ligatures w14:val="none"/>
        </w:rPr>
        <w:t xml:space="preserve"> – 23 </w:t>
      </w:r>
      <w:r w:rsidRPr="005C21E2">
        <w:rPr>
          <w:rFonts w:ascii="Arial" w:hAnsi="Arial" w:cs="Arial"/>
          <w:kern w:val="0"/>
          <w:sz w:val="20"/>
          <w:szCs w:val="20"/>
          <w14:ligatures w14:val="none"/>
        </w:rPr>
        <w:t>June – Suffield</w:t>
      </w:r>
      <w:r w:rsidRPr="005C21E2" w:rsidR="00722C7E">
        <w:rPr>
          <w:rFonts w:ascii="Arial" w:hAnsi="Arial" w:cs="Arial"/>
          <w:kern w:val="0"/>
          <w:sz w:val="20"/>
          <w:szCs w:val="20"/>
          <w14:ligatures w14:val="none"/>
        </w:rPr>
        <w:tab/>
      </w:r>
      <w:r w:rsidRPr="005C21E2" w:rsidR="00722C7E">
        <w:rPr>
          <w:rFonts w:ascii="Arial" w:hAnsi="Arial" w:cs="Arial"/>
          <w:kern w:val="0"/>
          <w:sz w:val="20"/>
          <w:szCs w:val="20"/>
          <w14:ligatures w14:val="none"/>
        </w:rPr>
        <w:tab/>
      </w:r>
      <w:r w:rsidRPr="005C21E2" w:rsidR="00722C7E">
        <w:rPr>
          <w:rFonts w:ascii="Arial" w:hAnsi="Arial" w:cs="Arial"/>
          <w:kern w:val="0"/>
          <w:sz w:val="20"/>
          <w:szCs w:val="20"/>
          <w14:ligatures w14:val="none"/>
        </w:rPr>
        <w:tab/>
      </w:r>
      <w:r w:rsidRPr="005C21E2" w:rsidR="00722C7E">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11-14 November - COMTRA</w:t>
      </w:r>
    </w:p>
    <w:p w:rsidRPr="005C21E2" w:rsidR="0040663F" w:rsidP="00DC7860" w:rsidRDefault="002E2AF0" w14:paraId="0E2830D1" w14:textId="43C46C42">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26 June – UFCW &amp; PEC </w:t>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17 November – St Jean AGM</w:t>
      </w:r>
      <w:r w:rsidRPr="005C21E2" w:rsidR="00722C7E">
        <w:rPr>
          <w:rFonts w:ascii="Arial" w:hAnsi="Arial" w:cs="Arial"/>
          <w:kern w:val="0"/>
          <w:sz w:val="20"/>
          <w:szCs w:val="20"/>
          <w14:ligatures w14:val="none"/>
        </w:rPr>
        <w:tab/>
      </w:r>
      <w:r w:rsidRPr="005C21E2" w:rsidR="00722C7E">
        <w:rPr>
          <w:rFonts w:ascii="Arial" w:hAnsi="Arial" w:cs="Arial"/>
          <w:kern w:val="0"/>
          <w:sz w:val="20"/>
          <w:szCs w:val="20"/>
          <w14:ligatures w14:val="none"/>
        </w:rPr>
        <w:tab/>
      </w:r>
    </w:p>
    <w:p w:rsidRPr="005C21E2" w:rsidR="00304692" w:rsidP="00DC7860" w:rsidRDefault="00304692" w14:paraId="6E09754B" w14:textId="06456AD9">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03 July – PSAC Meeting</w:t>
      </w:r>
      <w:r w:rsidRPr="005C21E2" w:rsidR="001242FF">
        <w:rPr>
          <w:rFonts w:ascii="Arial" w:hAnsi="Arial" w:cs="Arial"/>
          <w:kern w:val="0"/>
          <w:sz w:val="20"/>
          <w:szCs w:val="20"/>
          <w14:ligatures w14:val="none"/>
        </w:rPr>
        <w:t>s</w:t>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18 November – Valcartier AGM</w:t>
      </w:r>
    </w:p>
    <w:p w:rsidRPr="005C21E2" w:rsidR="001242FF" w:rsidP="00DC7860" w:rsidRDefault="001242FF" w14:paraId="5387C515" w14:textId="0A9D078D">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04 July – PEC Meeting</w:t>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19 November – Bagotville AGM</w:t>
      </w:r>
    </w:p>
    <w:p w:rsidRPr="005C21E2" w:rsidR="001242FF" w:rsidP="00DC7860" w:rsidRDefault="00AA6DD0" w14:paraId="4DEA0AD3" w14:textId="32C9D288">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07 July – PSAC Meeting</w:t>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20– 23 Nov – PSAC Women’s Conference</w:t>
      </w:r>
    </w:p>
    <w:p w:rsidRPr="005C21E2" w:rsidR="00D02654" w:rsidP="00D02654" w:rsidRDefault="001A44BA" w14:paraId="16C0EA56" w14:textId="7001D29B">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08 July – RSCC – Suffield</w:t>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26 November – Ottawa AGM</w:t>
      </w:r>
    </w:p>
    <w:p w:rsidRPr="005C21E2" w:rsidR="001A44BA" w:rsidP="00DC7860" w:rsidRDefault="0061382B" w14:paraId="0BC210A1" w14:textId="453763C8">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14 July – PEC Meeting</w:t>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005C21E2">
        <w:rPr>
          <w:rFonts w:ascii="Arial" w:hAnsi="Arial" w:cs="Arial"/>
          <w:kern w:val="0"/>
          <w:sz w:val="20"/>
          <w:szCs w:val="20"/>
          <w14:ligatures w14:val="none"/>
        </w:rPr>
        <w:tab/>
      </w:r>
      <w:r w:rsidRPr="005C21E2" w:rsidR="00D02654">
        <w:rPr>
          <w:rFonts w:ascii="Arial" w:hAnsi="Arial" w:cs="Arial"/>
          <w:kern w:val="0"/>
          <w:sz w:val="20"/>
          <w:szCs w:val="20"/>
          <w14:ligatures w14:val="none"/>
        </w:rPr>
        <w:t>01-07 December – NE Meetings</w:t>
      </w:r>
    </w:p>
    <w:p w:rsidRPr="005C21E2" w:rsidR="00D02654" w:rsidP="00D02654" w:rsidRDefault="000A484F" w14:paraId="751A9638" w14:textId="16A16822">
      <w:pPr>
        <w:spacing w:after="0" w:line="276" w:lineRule="auto"/>
        <w:rPr>
          <w:rFonts w:ascii="Arial" w:hAnsi="Arial" w:cs="Arial"/>
          <w:kern w:val="0"/>
          <w:sz w:val="20"/>
          <w:szCs w:val="20"/>
          <w14:ligatures w14:val="none"/>
        </w:rPr>
      </w:pPr>
      <w:r w:rsidRPr="005C21E2">
        <w:rPr>
          <w:rFonts w:ascii="Arial" w:hAnsi="Arial" w:cs="Arial"/>
          <w:kern w:val="0"/>
          <w:sz w:val="20"/>
          <w:szCs w:val="20"/>
          <w14:ligatures w14:val="none"/>
        </w:rPr>
        <w:t xml:space="preserve">19 August – Kingston Local </w:t>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r w:rsidRPr="005C21E2" w:rsidR="00D02654">
        <w:rPr>
          <w:rFonts w:ascii="Arial" w:hAnsi="Arial" w:cs="Arial"/>
          <w:kern w:val="0"/>
          <w:sz w:val="20"/>
          <w:szCs w:val="20"/>
          <w14:ligatures w14:val="none"/>
        </w:rPr>
        <w:tab/>
      </w:r>
    </w:p>
    <w:p w:rsidR="00B910DC" w:rsidP="00DC7860" w:rsidRDefault="00B910DC" w14:paraId="4C9990B0" w14:textId="79AACE84">
      <w:pPr>
        <w:spacing w:after="0" w:line="276" w:lineRule="auto"/>
        <w:rPr>
          <w:rFonts w:ascii="Arial" w:hAnsi="Arial" w:cs="Arial"/>
          <w:kern w:val="0"/>
          <w14:ligatures w14:val="none"/>
        </w:rPr>
      </w:pPr>
    </w:p>
    <w:p w:rsidR="00902CC6" w:rsidP="00DC7860" w:rsidRDefault="00902CC6" w14:paraId="56032B11" w14:textId="77777777">
      <w:pPr>
        <w:spacing w:after="0" w:line="276" w:lineRule="auto"/>
        <w:rPr>
          <w:rFonts w:ascii="Arial" w:hAnsi="Arial" w:cs="Arial"/>
          <w:kern w:val="0"/>
          <w14:ligatures w14:val="none"/>
        </w:rPr>
      </w:pPr>
    </w:p>
    <w:sectPr w:rsidR="00902CC6" w:rsidSect="00D8785C">
      <w:pgSz w:w="12240" w:h="15840" w:orient="portrait"/>
      <w:pgMar w:top="1134" w:right="1418" w:bottom="72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3B57"/>
    <w:multiLevelType w:val="hybridMultilevel"/>
    <w:tmpl w:val="7870EA32"/>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 w15:restartNumberingAfterBreak="0">
    <w:nsid w:val="44C910CA"/>
    <w:multiLevelType w:val="hybridMultilevel"/>
    <w:tmpl w:val="11289704"/>
    <w:lvl w:ilvl="0" w:tplc="00F0327C">
      <w:numFmt w:val="bullet"/>
      <w:lvlText w:val=""/>
      <w:lvlJc w:val="left"/>
      <w:pPr>
        <w:ind w:left="720" w:hanging="360"/>
      </w:pPr>
      <w:rPr>
        <w:rFonts w:hint="default" w:ascii="Symbol" w:hAnsi="Symbol" w:eastAsiaTheme="minorHAnsi" w:cstheme="min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5ED31BA2"/>
    <w:multiLevelType w:val="hybridMultilevel"/>
    <w:tmpl w:val="17264B40"/>
    <w:lvl w:ilvl="0" w:tplc="5EC64328">
      <w:numFmt w:val="bullet"/>
      <w:lvlText w:val=""/>
      <w:lvlJc w:val="left"/>
      <w:pPr>
        <w:ind w:left="720" w:hanging="360"/>
      </w:pPr>
      <w:rPr>
        <w:rFonts w:hint="default" w:ascii="Symbol" w:hAnsi="Symbol" w:eastAsiaTheme="minorHAnsi" w:cstheme="minorHAnsi"/>
        <w:lang w:val="en-CA"/>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834489435">
    <w:abstractNumId w:val="2"/>
  </w:num>
  <w:num w:numId="2" w16cid:durableId="1532842176">
    <w:abstractNumId w:val="0"/>
  </w:num>
  <w:num w:numId="3" w16cid:durableId="24373332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B"/>
    <w:rsid w:val="000005B7"/>
    <w:rsid w:val="00002166"/>
    <w:rsid w:val="00004E7A"/>
    <w:rsid w:val="00005F96"/>
    <w:rsid w:val="00006FBA"/>
    <w:rsid w:val="0001041B"/>
    <w:rsid w:val="00013815"/>
    <w:rsid w:val="00014F81"/>
    <w:rsid w:val="00021272"/>
    <w:rsid w:val="0002127A"/>
    <w:rsid w:val="00022860"/>
    <w:rsid w:val="000303E7"/>
    <w:rsid w:val="00035DBE"/>
    <w:rsid w:val="000402C0"/>
    <w:rsid w:val="00043B78"/>
    <w:rsid w:val="00050409"/>
    <w:rsid w:val="00067F7F"/>
    <w:rsid w:val="000739C3"/>
    <w:rsid w:val="0007489C"/>
    <w:rsid w:val="00075AA1"/>
    <w:rsid w:val="0007657C"/>
    <w:rsid w:val="00085D94"/>
    <w:rsid w:val="00095E64"/>
    <w:rsid w:val="000A082A"/>
    <w:rsid w:val="000A484F"/>
    <w:rsid w:val="000A4DB7"/>
    <w:rsid w:val="000A64F3"/>
    <w:rsid w:val="000A68CD"/>
    <w:rsid w:val="000C2633"/>
    <w:rsid w:val="000C320B"/>
    <w:rsid w:val="000C5054"/>
    <w:rsid w:val="000D0670"/>
    <w:rsid w:val="000D32AD"/>
    <w:rsid w:val="000D6F41"/>
    <w:rsid w:val="000D7A6E"/>
    <w:rsid w:val="000E0D72"/>
    <w:rsid w:val="000E140F"/>
    <w:rsid w:val="000E39F5"/>
    <w:rsid w:val="000E5DC8"/>
    <w:rsid w:val="000F07AD"/>
    <w:rsid w:val="000F5BEF"/>
    <w:rsid w:val="000F6F6D"/>
    <w:rsid w:val="001023E2"/>
    <w:rsid w:val="001027F0"/>
    <w:rsid w:val="00104CB1"/>
    <w:rsid w:val="0011061D"/>
    <w:rsid w:val="00111F37"/>
    <w:rsid w:val="00112576"/>
    <w:rsid w:val="00112E01"/>
    <w:rsid w:val="00113404"/>
    <w:rsid w:val="001146DD"/>
    <w:rsid w:val="0011785C"/>
    <w:rsid w:val="001242FF"/>
    <w:rsid w:val="00125008"/>
    <w:rsid w:val="001261C1"/>
    <w:rsid w:val="0012636B"/>
    <w:rsid w:val="001264AE"/>
    <w:rsid w:val="00131359"/>
    <w:rsid w:val="00150B39"/>
    <w:rsid w:val="00154129"/>
    <w:rsid w:val="00164FB8"/>
    <w:rsid w:val="00167FD1"/>
    <w:rsid w:val="00174F48"/>
    <w:rsid w:val="0017542C"/>
    <w:rsid w:val="00182560"/>
    <w:rsid w:val="001864A3"/>
    <w:rsid w:val="00187ABC"/>
    <w:rsid w:val="001A041E"/>
    <w:rsid w:val="001A1AA7"/>
    <w:rsid w:val="001A2B9D"/>
    <w:rsid w:val="001A30EF"/>
    <w:rsid w:val="001A44BA"/>
    <w:rsid w:val="001B10FD"/>
    <w:rsid w:val="001B3941"/>
    <w:rsid w:val="001B53A9"/>
    <w:rsid w:val="001B7D94"/>
    <w:rsid w:val="001C1698"/>
    <w:rsid w:val="001C1B60"/>
    <w:rsid w:val="001C205D"/>
    <w:rsid w:val="001C2A18"/>
    <w:rsid w:val="001E0111"/>
    <w:rsid w:val="001E1906"/>
    <w:rsid w:val="001E1928"/>
    <w:rsid w:val="001F304B"/>
    <w:rsid w:val="001F733D"/>
    <w:rsid w:val="002102F8"/>
    <w:rsid w:val="00212590"/>
    <w:rsid w:val="00215F3A"/>
    <w:rsid w:val="00220029"/>
    <w:rsid w:val="002350B7"/>
    <w:rsid w:val="002355AE"/>
    <w:rsid w:val="00252114"/>
    <w:rsid w:val="00253859"/>
    <w:rsid w:val="00260A16"/>
    <w:rsid w:val="0026108B"/>
    <w:rsid w:val="00266010"/>
    <w:rsid w:val="00281FA3"/>
    <w:rsid w:val="00282966"/>
    <w:rsid w:val="002832BE"/>
    <w:rsid w:val="002851ED"/>
    <w:rsid w:val="00287FA1"/>
    <w:rsid w:val="00291666"/>
    <w:rsid w:val="00295428"/>
    <w:rsid w:val="00295CA7"/>
    <w:rsid w:val="002960BA"/>
    <w:rsid w:val="00297069"/>
    <w:rsid w:val="002A303E"/>
    <w:rsid w:val="002A31B2"/>
    <w:rsid w:val="002A3D0D"/>
    <w:rsid w:val="002A62EF"/>
    <w:rsid w:val="002A673D"/>
    <w:rsid w:val="002B008E"/>
    <w:rsid w:val="002B1235"/>
    <w:rsid w:val="002B4D86"/>
    <w:rsid w:val="002B5D9D"/>
    <w:rsid w:val="002C01E3"/>
    <w:rsid w:val="002C091B"/>
    <w:rsid w:val="002C22CD"/>
    <w:rsid w:val="002D30A6"/>
    <w:rsid w:val="002E05EE"/>
    <w:rsid w:val="002E06F7"/>
    <w:rsid w:val="002E2AF0"/>
    <w:rsid w:val="002E4945"/>
    <w:rsid w:val="002E4BBD"/>
    <w:rsid w:val="00300541"/>
    <w:rsid w:val="00303448"/>
    <w:rsid w:val="00304692"/>
    <w:rsid w:val="00306CFE"/>
    <w:rsid w:val="00310CE5"/>
    <w:rsid w:val="00314214"/>
    <w:rsid w:val="0032188B"/>
    <w:rsid w:val="00322740"/>
    <w:rsid w:val="003234BF"/>
    <w:rsid w:val="00332CAF"/>
    <w:rsid w:val="0033485A"/>
    <w:rsid w:val="00336E1F"/>
    <w:rsid w:val="0034690F"/>
    <w:rsid w:val="003529B8"/>
    <w:rsid w:val="0035482D"/>
    <w:rsid w:val="00356969"/>
    <w:rsid w:val="00364F11"/>
    <w:rsid w:val="0037053A"/>
    <w:rsid w:val="003724F2"/>
    <w:rsid w:val="0037484C"/>
    <w:rsid w:val="00377D54"/>
    <w:rsid w:val="003827BC"/>
    <w:rsid w:val="00382AF6"/>
    <w:rsid w:val="00394663"/>
    <w:rsid w:val="003971A0"/>
    <w:rsid w:val="003A0FB5"/>
    <w:rsid w:val="003A20A3"/>
    <w:rsid w:val="003A3F33"/>
    <w:rsid w:val="003A40D0"/>
    <w:rsid w:val="003A698A"/>
    <w:rsid w:val="003B0461"/>
    <w:rsid w:val="003B0746"/>
    <w:rsid w:val="003B0C60"/>
    <w:rsid w:val="003B533F"/>
    <w:rsid w:val="003B55A6"/>
    <w:rsid w:val="003C55F2"/>
    <w:rsid w:val="003D3153"/>
    <w:rsid w:val="003E19A2"/>
    <w:rsid w:val="003E2135"/>
    <w:rsid w:val="003E38E6"/>
    <w:rsid w:val="003E551D"/>
    <w:rsid w:val="003F2B93"/>
    <w:rsid w:val="003F67F1"/>
    <w:rsid w:val="00402A30"/>
    <w:rsid w:val="0040663F"/>
    <w:rsid w:val="004138BC"/>
    <w:rsid w:val="004171B4"/>
    <w:rsid w:val="00433BE1"/>
    <w:rsid w:val="00440E97"/>
    <w:rsid w:val="0044187D"/>
    <w:rsid w:val="00447D96"/>
    <w:rsid w:val="00455B87"/>
    <w:rsid w:val="00463C5C"/>
    <w:rsid w:val="00464E81"/>
    <w:rsid w:val="004673B2"/>
    <w:rsid w:val="00467519"/>
    <w:rsid w:val="00475411"/>
    <w:rsid w:val="00476626"/>
    <w:rsid w:val="00481543"/>
    <w:rsid w:val="004850B0"/>
    <w:rsid w:val="004859D7"/>
    <w:rsid w:val="00494CAE"/>
    <w:rsid w:val="004A0152"/>
    <w:rsid w:val="004A4D9D"/>
    <w:rsid w:val="004A55B8"/>
    <w:rsid w:val="004A5B4A"/>
    <w:rsid w:val="004B3406"/>
    <w:rsid w:val="004C0364"/>
    <w:rsid w:val="004C0510"/>
    <w:rsid w:val="004C0C2E"/>
    <w:rsid w:val="004C5CBA"/>
    <w:rsid w:val="004C76B8"/>
    <w:rsid w:val="004D5EFD"/>
    <w:rsid w:val="004D752A"/>
    <w:rsid w:val="004F1B14"/>
    <w:rsid w:val="004F5C07"/>
    <w:rsid w:val="005074FD"/>
    <w:rsid w:val="005112B3"/>
    <w:rsid w:val="00515E9E"/>
    <w:rsid w:val="00525103"/>
    <w:rsid w:val="00532DC0"/>
    <w:rsid w:val="0053529A"/>
    <w:rsid w:val="005356A0"/>
    <w:rsid w:val="00540364"/>
    <w:rsid w:val="00540E1C"/>
    <w:rsid w:val="00542B65"/>
    <w:rsid w:val="00546707"/>
    <w:rsid w:val="00551718"/>
    <w:rsid w:val="0055203D"/>
    <w:rsid w:val="00553C5E"/>
    <w:rsid w:val="00554507"/>
    <w:rsid w:val="005552A4"/>
    <w:rsid w:val="00555453"/>
    <w:rsid w:val="0056038A"/>
    <w:rsid w:val="0056272E"/>
    <w:rsid w:val="00567772"/>
    <w:rsid w:val="005735FC"/>
    <w:rsid w:val="0058183E"/>
    <w:rsid w:val="005827F6"/>
    <w:rsid w:val="005833E2"/>
    <w:rsid w:val="00583B7B"/>
    <w:rsid w:val="00585C42"/>
    <w:rsid w:val="00591F51"/>
    <w:rsid w:val="005932E4"/>
    <w:rsid w:val="0059378F"/>
    <w:rsid w:val="00593792"/>
    <w:rsid w:val="00596F95"/>
    <w:rsid w:val="005A363E"/>
    <w:rsid w:val="005B0B75"/>
    <w:rsid w:val="005B0BF4"/>
    <w:rsid w:val="005B2975"/>
    <w:rsid w:val="005B5B5D"/>
    <w:rsid w:val="005C21E2"/>
    <w:rsid w:val="005C55D5"/>
    <w:rsid w:val="005C577E"/>
    <w:rsid w:val="005C69B4"/>
    <w:rsid w:val="005D0CBC"/>
    <w:rsid w:val="005D2253"/>
    <w:rsid w:val="005F25D0"/>
    <w:rsid w:val="005F51F0"/>
    <w:rsid w:val="005F553D"/>
    <w:rsid w:val="005F6711"/>
    <w:rsid w:val="00600A67"/>
    <w:rsid w:val="00602E67"/>
    <w:rsid w:val="00613149"/>
    <w:rsid w:val="0061382B"/>
    <w:rsid w:val="00613CFA"/>
    <w:rsid w:val="0062181B"/>
    <w:rsid w:val="006305A9"/>
    <w:rsid w:val="006305FB"/>
    <w:rsid w:val="006358CA"/>
    <w:rsid w:val="00635F26"/>
    <w:rsid w:val="0064711C"/>
    <w:rsid w:val="006521BF"/>
    <w:rsid w:val="00657C72"/>
    <w:rsid w:val="00663ECA"/>
    <w:rsid w:val="006646EF"/>
    <w:rsid w:val="00673AB6"/>
    <w:rsid w:val="006809A8"/>
    <w:rsid w:val="00681375"/>
    <w:rsid w:val="006914F3"/>
    <w:rsid w:val="0069530F"/>
    <w:rsid w:val="00695AB9"/>
    <w:rsid w:val="00696E52"/>
    <w:rsid w:val="006A19A8"/>
    <w:rsid w:val="006A28FE"/>
    <w:rsid w:val="006A3790"/>
    <w:rsid w:val="006A7930"/>
    <w:rsid w:val="006B26C6"/>
    <w:rsid w:val="006B2F3E"/>
    <w:rsid w:val="006B3EEF"/>
    <w:rsid w:val="006B40B8"/>
    <w:rsid w:val="006B4AA0"/>
    <w:rsid w:val="006D0E95"/>
    <w:rsid w:val="006D2C8A"/>
    <w:rsid w:val="006D5B9C"/>
    <w:rsid w:val="006D5D12"/>
    <w:rsid w:val="006E34A7"/>
    <w:rsid w:val="006E56AB"/>
    <w:rsid w:val="006E5E00"/>
    <w:rsid w:val="006F3952"/>
    <w:rsid w:val="006F69A5"/>
    <w:rsid w:val="006F7829"/>
    <w:rsid w:val="00707678"/>
    <w:rsid w:val="00710FFD"/>
    <w:rsid w:val="00714A4C"/>
    <w:rsid w:val="00717BF1"/>
    <w:rsid w:val="00720673"/>
    <w:rsid w:val="00722C7E"/>
    <w:rsid w:val="00730171"/>
    <w:rsid w:val="00731C28"/>
    <w:rsid w:val="00735F73"/>
    <w:rsid w:val="007403F4"/>
    <w:rsid w:val="00742585"/>
    <w:rsid w:val="007426A2"/>
    <w:rsid w:val="007435CA"/>
    <w:rsid w:val="00744F11"/>
    <w:rsid w:val="00746A83"/>
    <w:rsid w:val="00747763"/>
    <w:rsid w:val="00750CDB"/>
    <w:rsid w:val="00755D53"/>
    <w:rsid w:val="00756F59"/>
    <w:rsid w:val="007638CE"/>
    <w:rsid w:val="00764820"/>
    <w:rsid w:val="00765D62"/>
    <w:rsid w:val="00766AEF"/>
    <w:rsid w:val="007837DD"/>
    <w:rsid w:val="00783850"/>
    <w:rsid w:val="00784825"/>
    <w:rsid w:val="00786225"/>
    <w:rsid w:val="007B1CEB"/>
    <w:rsid w:val="007B2ACD"/>
    <w:rsid w:val="007B6F9D"/>
    <w:rsid w:val="007C062C"/>
    <w:rsid w:val="007C1097"/>
    <w:rsid w:val="007D01BE"/>
    <w:rsid w:val="007D1505"/>
    <w:rsid w:val="007D5DED"/>
    <w:rsid w:val="007D5E92"/>
    <w:rsid w:val="007D6994"/>
    <w:rsid w:val="007F1113"/>
    <w:rsid w:val="007F123C"/>
    <w:rsid w:val="007F5AFA"/>
    <w:rsid w:val="007F7342"/>
    <w:rsid w:val="00803D82"/>
    <w:rsid w:val="00821A3D"/>
    <w:rsid w:val="0083067F"/>
    <w:rsid w:val="00841314"/>
    <w:rsid w:val="00855079"/>
    <w:rsid w:val="0086016D"/>
    <w:rsid w:val="008660AD"/>
    <w:rsid w:val="008821E9"/>
    <w:rsid w:val="00884313"/>
    <w:rsid w:val="0088635E"/>
    <w:rsid w:val="008943B3"/>
    <w:rsid w:val="00897708"/>
    <w:rsid w:val="008A01F9"/>
    <w:rsid w:val="008A1DC2"/>
    <w:rsid w:val="008A2CCA"/>
    <w:rsid w:val="008B57C0"/>
    <w:rsid w:val="008B6D7A"/>
    <w:rsid w:val="008B786A"/>
    <w:rsid w:val="008C2D6C"/>
    <w:rsid w:val="008C2E3E"/>
    <w:rsid w:val="008C61ED"/>
    <w:rsid w:val="008C64E5"/>
    <w:rsid w:val="008C7F68"/>
    <w:rsid w:val="008D00BD"/>
    <w:rsid w:val="008D075C"/>
    <w:rsid w:val="008E14C1"/>
    <w:rsid w:val="008E1E97"/>
    <w:rsid w:val="008F05F9"/>
    <w:rsid w:val="008F1D6E"/>
    <w:rsid w:val="008F29EA"/>
    <w:rsid w:val="008F6684"/>
    <w:rsid w:val="008F7C72"/>
    <w:rsid w:val="00900CE6"/>
    <w:rsid w:val="00902CC6"/>
    <w:rsid w:val="00906BB9"/>
    <w:rsid w:val="0090735A"/>
    <w:rsid w:val="00911CCE"/>
    <w:rsid w:val="009179AF"/>
    <w:rsid w:val="00920CC1"/>
    <w:rsid w:val="009221EC"/>
    <w:rsid w:val="009227AC"/>
    <w:rsid w:val="00925C8B"/>
    <w:rsid w:val="009323F8"/>
    <w:rsid w:val="009447CE"/>
    <w:rsid w:val="00945F0F"/>
    <w:rsid w:val="00952852"/>
    <w:rsid w:val="0096192C"/>
    <w:rsid w:val="00961EC7"/>
    <w:rsid w:val="00970384"/>
    <w:rsid w:val="009705CA"/>
    <w:rsid w:val="0098235A"/>
    <w:rsid w:val="0098285E"/>
    <w:rsid w:val="0098606C"/>
    <w:rsid w:val="00990F89"/>
    <w:rsid w:val="00991FC0"/>
    <w:rsid w:val="00993780"/>
    <w:rsid w:val="0099427D"/>
    <w:rsid w:val="009B25D8"/>
    <w:rsid w:val="009B29F1"/>
    <w:rsid w:val="009B414B"/>
    <w:rsid w:val="009B4E20"/>
    <w:rsid w:val="009B520A"/>
    <w:rsid w:val="009C4898"/>
    <w:rsid w:val="009C4BDB"/>
    <w:rsid w:val="009E1526"/>
    <w:rsid w:val="009E4C7E"/>
    <w:rsid w:val="009E71A4"/>
    <w:rsid w:val="009E7CA3"/>
    <w:rsid w:val="009F04EB"/>
    <w:rsid w:val="009F54C2"/>
    <w:rsid w:val="009F54D3"/>
    <w:rsid w:val="009F5BC6"/>
    <w:rsid w:val="009F5D81"/>
    <w:rsid w:val="009F63AE"/>
    <w:rsid w:val="00A016C5"/>
    <w:rsid w:val="00A069A4"/>
    <w:rsid w:val="00A11791"/>
    <w:rsid w:val="00A11959"/>
    <w:rsid w:val="00A14F49"/>
    <w:rsid w:val="00A15753"/>
    <w:rsid w:val="00A220C9"/>
    <w:rsid w:val="00A25E2D"/>
    <w:rsid w:val="00A26D7B"/>
    <w:rsid w:val="00A31103"/>
    <w:rsid w:val="00A3193F"/>
    <w:rsid w:val="00A40F51"/>
    <w:rsid w:val="00A41265"/>
    <w:rsid w:val="00A44C64"/>
    <w:rsid w:val="00A4693F"/>
    <w:rsid w:val="00A63463"/>
    <w:rsid w:val="00A6680F"/>
    <w:rsid w:val="00A70570"/>
    <w:rsid w:val="00A715FF"/>
    <w:rsid w:val="00A72706"/>
    <w:rsid w:val="00A76835"/>
    <w:rsid w:val="00A8595A"/>
    <w:rsid w:val="00A94B16"/>
    <w:rsid w:val="00AA3AC6"/>
    <w:rsid w:val="00AA6DD0"/>
    <w:rsid w:val="00AB0201"/>
    <w:rsid w:val="00AB1B51"/>
    <w:rsid w:val="00AB3BA0"/>
    <w:rsid w:val="00AB3CCA"/>
    <w:rsid w:val="00AB4A30"/>
    <w:rsid w:val="00AB4E82"/>
    <w:rsid w:val="00AB5AC1"/>
    <w:rsid w:val="00AC082E"/>
    <w:rsid w:val="00AC3F20"/>
    <w:rsid w:val="00AC4FCB"/>
    <w:rsid w:val="00AC6694"/>
    <w:rsid w:val="00AD669E"/>
    <w:rsid w:val="00AE0352"/>
    <w:rsid w:val="00AF039A"/>
    <w:rsid w:val="00AF18A1"/>
    <w:rsid w:val="00AF351D"/>
    <w:rsid w:val="00B01304"/>
    <w:rsid w:val="00B03082"/>
    <w:rsid w:val="00B04041"/>
    <w:rsid w:val="00B04454"/>
    <w:rsid w:val="00B11500"/>
    <w:rsid w:val="00B26D95"/>
    <w:rsid w:val="00B26F90"/>
    <w:rsid w:val="00B27794"/>
    <w:rsid w:val="00B34ED2"/>
    <w:rsid w:val="00B36099"/>
    <w:rsid w:val="00B40879"/>
    <w:rsid w:val="00B4521B"/>
    <w:rsid w:val="00B50825"/>
    <w:rsid w:val="00B537E6"/>
    <w:rsid w:val="00B60583"/>
    <w:rsid w:val="00B618DA"/>
    <w:rsid w:val="00B66E51"/>
    <w:rsid w:val="00B7229F"/>
    <w:rsid w:val="00B77F58"/>
    <w:rsid w:val="00B8357D"/>
    <w:rsid w:val="00B84B47"/>
    <w:rsid w:val="00B86F5C"/>
    <w:rsid w:val="00B87F91"/>
    <w:rsid w:val="00B90085"/>
    <w:rsid w:val="00B910DC"/>
    <w:rsid w:val="00B95F94"/>
    <w:rsid w:val="00B96C25"/>
    <w:rsid w:val="00BA1C24"/>
    <w:rsid w:val="00BA4CEB"/>
    <w:rsid w:val="00BB42A8"/>
    <w:rsid w:val="00BB7006"/>
    <w:rsid w:val="00BB7E10"/>
    <w:rsid w:val="00BC3C42"/>
    <w:rsid w:val="00BC6741"/>
    <w:rsid w:val="00BD4A6E"/>
    <w:rsid w:val="00BF4814"/>
    <w:rsid w:val="00BF6918"/>
    <w:rsid w:val="00C10DAE"/>
    <w:rsid w:val="00C12F21"/>
    <w:rsid w:val="00C131C0"/>
    <w:rsid w:val="00C24593"/>
    <w:rsid w:val="00C25088"/>
    <w:rsid w:val="00C30874"/>
    <w:rsid w:val="00C3214E"/>
    <w:rsid w:val="00C35B4B"/>
    <w:rsid w:val="00C400CE"/>
    <w:rsid w:val="00C46ECF"/>
    <w:rsid w:val="00C4736A"/>
    <w:rsid w:val="00C5206C"/>
    <w:rsid w:val="00C52160"/>
    <w:rsid w:val="00C571CF"/>
    <w:rsid w:val="00C64985"/>
    <w:rsid w:val="00C64A9E"/>
    <w:rsid w:val="00C66EBF"/>
    <w:rsid w:val="00C83848"/>
    <w:rsid w:val="00C96CCF"/>
    <w:rsid w:val="00CA2E93"/>
    <w:rsid w:val="00CA58DA"/>
    <w:rsid w:val="00CA61E9"/>
    <w:rsid w:val="00CB3123"/>
    <w:rsid w:val="00CB4986"/>
    <w:rsid w:val="00CC5C5F"/>
    <w:rsid w:val="00CC6F9E"/>
    <w:rsid w:val="00CD222C"/>
    <w:rsid w:val="00CD548F"/>
    <w:rsid w:val="00CD5AAF"/>
    <w:rsid w:val="00CD701D"/>
    <w:rsid w:val="00CE3BCF"/>
    <w:rsid w:val="00CE4915"/>
    <w:rsid w:val="00CF01BA"/>
    <w:rsid w:val="00CF299B"/>
    <w:rsid w:val="00D02654"/>
    <w:rsid w:val="00D115D8"/>
    <w:rsid w:val="00D147F7"/>
    <w:rsid w:val="00D1648A"/>
    <w:rsid w:val="00D245B2"/>
    <w:rsid w:val="00D25178"/>
    <w:rsid w:val="00D2560D"/>
    <w:rsid w:val="00D26997"/>
    <w:rsid w:val="00D274CE"/>
    <w:rsid w:val="00D274DB"/>
    <w:rsid w:val="00D34957"/>
    <w:rsid w:val="00D415A5"/>
    <w:rsid w:val="00D42DB5"/>
    <w:rsid w:val="00D52F54"/>
    <w:rsid w:val="00D56ACC"/>
    <w:rsid w:val="00D5705F"/>
    <w:rsid w:val="00D61001"/>
    <w:rsid w:val="00D81567"/>
    <w:rsid w:val="00D87745"/>
    <w:rsid w:val="00D8785C"/>
    <w:rsid w:val="00DB6EEF"/>
    <w:rsid w:val="00DC1A53"/>
    <w:rsid w:val="00DC26EA"/>
    <w:rsid w:val="00DC2802"/>
    <w:rsid w:val="00DC5ABE"/>
    <w:rsid w:val="00DC7860"/>
    <w:rsid w:val="00DD2E98"/>
    <w:rsid w:val="00DD4B7D"/>
    <w:rsid w:val="00DD6245"/>
    <w:rsid w:val="00DE3FE9"/>
    <w:rsid w:val="00DE4D85"/>
    <w:rsid w:val="00DF61CE"/>
    <w:rsid w:val="00DF687E"/>
    <w:rsid w:val="00E00AFD"/>
    <w:rsid w:val="00E07871"/>
    <w:rsid w:val="00E11D16"/>
    <w:rsid w:val="00E11D76"/>
    <w:rsid w:val="00E13F93"/>
    <w:rsid w:val="00E15697"/>
    <w:rsid w:val="00E30E14"/>
    <w:rsid w:val="00E3475B"/>
    <w:rsid w:val="00E349C5"/>
    <w:rsid w:val="00E34D4D"/>
    <w:rsid w:val="00E44D37"/>
    <w:rsid w:val="00E47D90"/>
    <w:rsid w:val="00E47E19"/>
    <w:rsid w:val="00E505FE"/>
    <w:rsid w:val="00E553E4"/>
    <w:rsid w:val="00E64953"/>
    <w:rsid w:val="00E70736"/>
    <w:rsid w:val="00E77A3E"/>
    <w:rsid w:val="00E80ABE"/>
    <w:rsid w:val="00E82459"/>
    <w:rsid w:val="00E871A5"/>
    <w:rsid w:val="00E94ED2"/>
    <w:rsid w:val="00E97559"/>
    <w:rsid w:val="00EA210C"/>
    <w:rsid w:val="00EA78D0"/>
    <w:rsid w:val="00EA7B18"/>
    <w:rsid w:val="00EB1EB7"/>
    <w:rsid w:val="00EC601C"/>
    <w:rsid w:val="00ED4EC5"/>
    <w:rsid w:val="00EE0FF0"/>
    <w:rsid w:val="00EE435B"/>
    <w:rsid w:val="00EF0A08"/>
    <w:rsid w:val="00EF2387"/>
    <w:rsid w:val="00EF2F9D"/>
    <w:rsid w:val="00EF4473"/>
    <w:rsid w:val="00EF790A"/>
    <w:rsid w:val="00F033DE"/>
    <w:rsid w:val="00F04542"/>
    <w:rsid w:val="00F04B87"/>
    <w:rsid w:val="00F10F8B"/>
    <w:rsid w:val="00F12B9B"/>
    <w:rsid w:val="00F22A5E"/>
    <w:rsid w:val="00F23954"/>
    <w:rsid w:val="00F24A77"/>
    <w:rsid w:val="00F24BA4"/>
    <w:rsid w:val="00F3090B"/>
    <w:rsid w:val="00F30ACA"/>
    <w:rsid w:val="00F32D0E"/>
    <w:rsid w:val="00F33F20"/>
    <w:rsid w:val="00F365A0"/>
    <w:rsid w:val="00F50969"/>
    <w:rsid w:val="00F61E03"/>
    <w:rsid w:val="00F63A94"/>
    <w:rsid w:val="00F71CA1"/>
    <w:rsid w:val="00F74C68"/>
    <w:rsid w:val="00F812DF"/>
    <w:rsid w:val="00F84409"/>
    <w:rsid w:val="00F8538C"/>
    <w:rsid w:val="00F86410"/>
    <w:rsid w:val="00F95298"/>
    <w:rsid w:val="00F96921"/>
    <w:rsid w:val="00FA144B"/>
    <w:rsid w:val="00FA1F3B"/>
    <w:rsid w:val="00FA39C4"/>
    <w:rsid w:val="00FA3C1F"/>
    <w:rsid w:val="00FB2C39"/>
    <w:rsid w:val="00FB39B3"/>
    <w:rsid w:val="00FC1270"/>
    <w:rsid w:val="00FD3FF7"/>
    <w:rsid w:val="00FD5A20"/>
    <w:rsid w:val="00FD7808"/>
    <w:rsid w:val="00FE2589"/>
    <w:rsid w:val="00FE62E8"/>
    <w:rsid w:val="00FE657B"/>
    <w:rsid w:val="00FE66A7"/>
    <w:rsid w:val="00FE66E9"/>
    <w:rsid w:val="00FF11A6"/>
    <w:rsid w:val="00FF50A1"/>
    <w:rsid w:val="00FF7210"/>
    <w:rsid w:val="0216AFEE"/>
    <w:rsid w:val="0C4AB730"/>
    <w:rsid w:val="356B959C"/>
    <w:rsid w:val="3C4BC5E2"/>
    <w:rsid w:val="51948350"/>
    <w:rsid w:val="755A391A"/>
    <w:rsid w:val="78A081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AC6A"/>
  <w15:chartTrackingRefBased/>
  <w15:docId w15:val="{DA237C90-F719-4863-BD89-663C359640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B42A8"/>
    <w:pPr>
      <w:ind w:left="720"/>
      <w:contextualSpacing/>
    </w:pPr>
  </w:style>
  <w:style w:type="paragraph" w:styleId="xmsobodytext" w:customStyle="1">
    <w:name w:val="x_msobodytext"/>
    <w:basedOn w:val="Normal"/>
    <w:rsid w:val="00D61001"/>
    <w:pPr>
      <w:spacing w:after="240" w:line="360" w:lineRule="auto"/>
      <w:jc w:val="both"/>
    </w:pPr>
    <w:rPr>
      <w:rFonts w:ascii="Lucida Bright" w:hAnsi="Lucida Bright" w:cs="Calibri"/>
      <w:kern w:val="0"/>
      <w:lang w:eastAsia="en-CA"/>
      <w14:ligatures w14:val="none"/>
    </w:rPr>
  </w:style>
  <w:style w:type="paragraph" w:styleId="xparagnum" w:customStyle="1">
    <w:name w:val="x_paragnum"/>
    <w:basedOn w:val="Normal"/>
    <w:rsid w:val="00D61001"/>
    <w:pPr>
      <w:spacing w:after="240" w:line="360" w:lineRule="auto"/>
    </w:pPr>
    <w:rPr>
      <w:rFonts w:ascii="Lucida Bright" w:hAnsi="Lucida Bright" w:cs="Calibri"/>
      <w:kern w:val="0"/>
      <w:lang w:eastAsia="en-CA"/>
      <w14:ligatures w14:val="none"/>
    </w:rPr>
  </w:style>
  <w:style w:type="paragraph" w:styleId="xmsonormal" w:customStyle="1">
    <w:name w:val="x_msonormal"/>
    <w:basedOn w:val="Normal"/>
    <w:rsid w:val="0086016D"/>
    <w:pPr>
      <w:spacing w:after="0" w:line="240" w:lineRule="auto"/>
    </w:pPr>
    <w:rPr>
      <w:rFonts w:ascii="Calibri" w:hAnsi="Calibri" w:cs="Calibri"/>
      <w:kern w:val="0"/>
      <w:lang w:eastAsia="en-CA"/>
      <w14:ligatures w14:val="none"/>
    </w:rPr>
  </w:style>
  <w:style w:type="character" w:styleId="CommentReference">
    <w:name w:val="annotation reference"/>
    <w:basedOn w:val="DefaultParagraphFont"/>
    <w:uiPriority w:val="99"/>
    <w:semiHidden/>
    <w:unhideWhenUsed/>
    <w:rsid w:val="006F69A5"/>
    <w:rPr>
      <w:sz w:val="16"/>
      <w:szCs w:val="16"/>
    </w:rPr>
  </w:style>
  <w:style w:type="paragraph" w:styleId="CommentText">
    <w:name w:val="annotation text"/>
    <w:basedOn w:val="Normal"/>
    <w:link w:val="CommentTextChar"/>
    <w:uiPriority w:val="99"/>
    <w:unhideWhenUsed/>
    <w:rsid w:val="006F69A5"/>
    <w:pPr>
      <w:spacing w:line="240" w:lineRule="auto"/>
    </w:pPr>
    <w:rPr>
      <w:sz w:val="20"/>
      <w:szCs w:val="20"/>
    </w:rPr>
  </w:style>
  <w:style w:type="character" w:styleId="CommentTextChar" w:customStyle="1">
    <w:name w:val="Comment Text Char"/>
    <w:basedOn w:val="DefaultParagraphFont"/>
    <w:link w:val="CommentText"/>
    <w:uiPriority w:val="99"/>
    <w:rsid w:val="006F69A5"/>
    <w:rPr>
      <w:sz w:val="20"/>
      <w:szCs w:val="20"/>
    </w:rPr>
  </w:style>
  <w:style w:type="paragraph" w:styleId="CommentSubject">
    <w:name w:val="annotation subject"/>
    <w:basedOn w:val="CommentText"/>
    <w:next w:val="CommentText"/>
    <w:link w:val="CommentSubjectChar"/>
    <w:uiPriority w:val="99"/>
    <w:semiHidden/>
    <w:unhideWhenUsed/>
    <w:rsid w:val="006F69A5"/>
    <w:rPr>
      <w:b/>
      <w:bCs/>
    </w:rPr>
  </w:style>
  <w:style w:type="character" w:styleId="CommentSubjectChar" w:customStyle="1">
    <w:name w:val="Comment Subject Char"/>
    <w:basedOn w:val="CommentTextChar"/>
    <w:link w:val="CommentSubject"/>
    <w:uiPriority w:val="99"/>
    <w:semiHidden/>
    <w:rsid w:val="006F69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3003">
      <w:bodyDiv w:val="1"/>
      <w:marLeft w:val="0"/>
      <w:marRight w:val="0"/>
      <w:marTop w:val="0"/>
      <w:marBottom w:val="0"/>
      <w:divBdr>
        <w:top w:val="none" w:sz="0" w:space="0" w:color="auto"/>
        <w:left w:val="none" w:sz="0" w:space="0" w:color="auto"/>
        <w:bottom w:val="none" w:sz="0" w:space="0" w:color="auto"/>
        <w:right w:val="none" w:sz="0" w:space="0" w:color="auto"/>
      </w:divBdr>
    </w:div>
    <w:div w:id="612250493">
      <w:bodyDiv w:val="1"/>
      <w:marLeft w:val="0"/>
      <w:marRight w:val="0"/>
      <w:marTop w:val="0"/>
      <w:marBottom w:val="0"/>
      <w:divBdr>
        <w:top w:val="none" w:sz="0" w:space="0" w:color="auto"/>
        <w:left w:val="none" w:sz="0" w:space="0" w:color="auto"/>
        <w:bottom w:val="none" w:sz="0" w:space="0" w:color="auto"/>
        <w:right w:val="none" w:sz="0" w:space="0" w:color="auto"/>
      </w:divBdr>
      <w:divsChild>
        <w:div w:id="360980930">
          <w:marLeft w:val="0"/>
          <w:marRight w:val="0"/>
          <w:marTop w:val="0"/>
          <w:marBottom w:val="0"/>
          <w:divBdr>
            <w:top w:val="none" w:sz="0" w:space="0" w:color="auto"/>
            <w:left w:val="none" w:sz="0" w:space="0" w:color="auto"/>
            <w:bottom w:val="none" w:sz="0" w:space="0" w:color="auto"/>
            <w:right w:val="none" w:sz="0" w:space="0" w:color="auto"/>
          </w:divBdr>
        </w:div>
        <w:div w:id="451367590">
          <w:marLeft w:val="0"/>
          <w:marRight w:val="0"/>
          <w:marTop w:val="0"/>
          <w:marBottom w:val="0"/>
          <w:divBdr>
            <w:top w:val="none" w:sz="0" w:space="0" w:color="auto"/>
            <w:left w:val="none" w:sz="0" w:space="0" w:color="auto"/>
            <w:bottom w:val="none" w:sz="0" w:space="0" w:color="auto"/>
            <w:right w:val="none" w:sz="0" w:space="0" w:color="auto"/>
          </w:divBdr>
        </w:div>
        <w:div w:id="1523205816">
          <w:marLeft w:val="0"/>
          <w:marRight w:val="0"/>
          <w:marTop w:val="0"/>
          <w:marBottom w:val="0"/>
          <w:divBdr>
            <w:top w:val="none" w:sz="0" w:space="0" w:color="auto"/>
            <w:left w:val="none" w:sz="0" w:space="0" w:color="auto"/>
            <w:bottom w:val="none" w:sz="0" w:space="0" w:color="auto"/>
            <w:right w:val="none" w:sz="0" w:space="0" w:color="auto"/>
          </w:divBdr>
        </w:div>
      </w:divsChild>
    </w:div>
    <w:div w:id="1067530983">
      <w:bodyDiv w:val="1"/>
      <w:marLeft w:val="0"/>
      <w:marRight w:val="0"/>
      <w:marTop w:val="0"/>
      <w:marBottom w:val="0"/>
      <w:divBdr>
        <w:top w:val="none" w:sz="0" w:space="0" w:color="auto"/>
        <w:left w:val="none" w:sz="0" w:space="0" w:color="auto"/>
        <w:bottom w:val="none" w:sz="0" w:space="0" w:color="auto"/>
        <w:right w:val="none" w:sz="0" w:space="0" w:color="auto"/>
      </w:divBdr>
    </w:div>
    <w:div w:id="1075780823">
      <w:bodyDiv w:val="1"/>
      <w:marLeft w:val="0"/>
      <w:marRight w:val="0"/>
      <w:marTop w:val="0"/>
      <w:marBottom w:val="0"/>
      <w:divBdr>
        <w:top w:val="none" w:sz="0" w:space="0" w:color="auto"/>
        <w:left w:val="none" w:sz="0" w:space="0" w:color="auto"/>
        <w:bottom w:val="none" w:sz="0" w:space="0" w:color="auto"/>
        <w:right w:val="none" w:sz="0" w:space="0" w:color="auto"/>
      </w:divBdr>
    </w:div>
    <w:div w:id="1198157478">
      <w:bodyDiv w:val="1"/>
      <w:marLeft w:val="0"/>
      <w:marRight w:val="0"/>
      <w:marTop w:val="0"/>
      <w:marBottom w:val="0"/>
      <w:divBdr>
        <w:top w:val="none" w:sz="0" w:space="0" w:color="auto"/>
        <w:left w:val="none" w:sz="0" w:space="0" w:color="auto"/>
        <w:bottom w:val="none" w:sz="0" w:space="0" w:color="auto"/>
        <w:right w:val="none" w:sz="0" w:space="0" w:color="auto"/>
      </w:divBdr>
    </w:div>
    <w:div w:id="18781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gif"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A2A7050F417A469C8160097E7FE946" ma:contentTypeVersion="17" ma:contentTypeDescription="Create a new document." ma:contentTypeScope="" ma:versionID="30b6c71c8a75eff3b99581190fca0aa7">
  <xsd:schema xmlns:xsd="http://www.w3.org/2001/XMLSchema" xmlns:xs="http://www.w3.org/2001/XMLSchema" xmlns:p="http://schemas.microsoft.com/office/2006/metadata/properties" xmlns:ns3="d4dc8bca-adb5-4a26-88c5-5bb742a32ed5" xmlns:ns4="b3cf822a-0fef-454f-9280-f9ddc6d58cd6" targetNamespace="http://schemas.microsoft.com/office/2006/metadata/properties" ma:root="true" ma:fieldsID="e4b4b7db37f089a65f47473fc95f8720" ns3:_="" ns4:_="">
    <xsd:import namespace="d4dc8bca-adb5-4a26-88c5-5bb742a32ed5"/>
    <xsd:import namespace="b3cf822a-0fef-454f-9280-f9ddc6d58c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c8bca-adb5-4a26-88c5-5bb742a32e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f822a-0fef-454f-9280-f9ddc6d58c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EEF5A-B013-4C0D-8F47-AACFE2D7CE89}">
  <ds:schemaRefs>
    <ds:schemaRef ds:uri="http://schemas.microsoft.com/sharepoint/v3/contenttype/forms"/>
  </ds:schemaRefs>
</ds:datastoreItem>
</file>

<file path=customXml/itemProps2.xml><?xml version="1.0" encoding="utf-8"?>
<ds:datastoreItem xmlns:ds="http://schemas.openxmlformats.org/officeDocument/2006/customXml" ds:itemID="{249C145A-0AD9-4209-A57A-26D7BE9D67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18E2CF-F720-43DE-9793-387231035883}">
  <ds:schemaRefs>
    <ds:schemaRef ds:uri="http://schemas.openxmlformats.org/officeDocument/2006/bibliography"/>
  </ds:schemaRefs>
</ds:datastoreItem>
</file>

<file path=customXml/itemProps4.xml><?xml version="1.0" encoding="utf-8"?>
<ds:datastoreItem xmlns:ds="http://schemas.openxmlformats.org/officeDocument/2006/customXml" ds:itemID="{9DFEDF80-2305-4C79-8756-3CD0C2EE5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c8bca-adb5-4a26-88c5-5bb742a32ed5"/>
    <ds:schemaRef ds:uri="b3cf822a-0fef-454f-9280-f9ddc6d58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O'kane</dc:creator>
  <keywords/>
  <dc:description/>
  <lastModifiedBy>Cathy O'Kane vp.npf</lastModifiedBy>
  <revision>79</revision>
  <dcterms:created xsi:type="dcterms:W3CDTF">2025-10-23T15:16:00.0000000Z</dcterms:created>
  <dcterms:modified xsi:type="dcterms:W3CDTF">2025-12-05T18:47:07.0320759Z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0x010100A3A2A7050F417A469C8160097E7FE946</vt:lpwstr>
  </property>
</Properties>
</file>