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DE5EF8E" w14:textId="3FFBE627" w:rsidR="005844C4" w:rsidRDefault="00F23D18">
      <w:pPr>
        <w:jc w:val="center"/>
        <w:rPr>
          <w:b/>
        </w:rPr>
      </w:pPr>
      <w:r>
        <w:rPr>
          <w:noProof/>
        </w:rPr>
        <w:drawing>
          <wp:anchor distT="0" distB="0" distL="114935" distR="114935" simplePos="0" relativeHeight="251657728" behindDoc="0" locked="0" layoutInCell="1" allowOverlap="1" wp14:anchorId="58E1C6C3" wp14:editId="3F3A7088">
            <wp:simplePos x="0" y="0"/>
            <wp:positionH relativeFrom="column">
              <wp:posOffset>2838450</wp:posOffset>
            </wp:positionH>
            <wp:positionV relativeFrom="paragraph">
              <wp:posOffset>91440</wp:posOffset>
            </wp:positionV>
            <wp:extent cx="625475" cy="682625"/>
            <wp:effectExtent l="0" t="0" r="22225" b="222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5475" cy="682625"/>
                    </a:xfrm>
                    <a:prstGeom prst="rect">
                      <a:avLst/>
                    </a:prstGeom>
                    <a:solidFill>
                      <a:srgbClr val="FFFFFF"/>
                    </a:solidFill>
                    <a:ln>
                      <a:noFill/>
                    </a:ln>
                    <a:effectLst>
                      <a:outerShdw dist="3143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14:paraId="4923CD16" w14:textId="77777777" w:rsidR="005844C4" w:rsidRDefault="005844C4">
      <w:pPr>
        <w:jc w:val="center"/>
        <w:rPr>
          <w:b/>
        </w:rPr>
      </w:pPr>
    </w:p>
    <w:p w14:paraId="7D7FAF2A" w14:textId="77777777" w:rsidR="005844C4" w:rsidRDefault="005844C4">
      <w:pPr>
        <w:jc w:val="center"/>
        <w:rPr>
          <w:b/>
        </w:rPr>
      </w:pPr>
    </w:p>
    <w:p w14:paraId="266FC6DC" w14:textId="77777777" w:rsidR="005844C4" w:rsidRDefault="005844C4">
      <w:pPr>
        <w:rPr>
          <w:b/>
        </w:rPr>
      </w:pPr>
    </w:p>
    <w:p w14:paraId="292CAF47" w14:textId="77777777" w:rsidR="005844C4" w:rsidRDefault="005844C4">
      <w:pPr>
        <w:rPr>
          <w:b/>
        </w:rPr>
      </w:pPr>
    </w:p>
    <w:p w14:paraId="324D09F7" w14:textId="7DC45ED5" w:rsidR="005844C4" w:rsidRDefault="005844C4">
      <w:pPr>
        <w:jc w:val="center"/>
        <w:rPr>
          <w:b/>
        </w:rPr>
      </w:pPr>
      <w:r>
        <w:rPr>
          <w:b/>
        </w:rPr>
        <w:t>GENERAL MEETING</w:t>
      </w:r>
    </w:p>
    <w:p w14:paraId="50841408" w14:textId="77777777" w:rsidR="005844C4" w:rsidRDefault="005844C4">
      <w:pPr>
        <w:jc w:val="center"/>
        <w:rPr>
          <w:b/>
        </w:rPr>
      </w:pPr>
      <w:r>
        <w:rPr>
          <w:b/>
        </w:rPr>
        <w:t>UNDE 21008</w:t>
      </w:r>
    </w:p>
    <w:p w14:paraId="760165CC" w14:textId="77777777" w:rsidR="005844C4" w:rsidRDefault="005844C4">
      <w:pPr>
        <w:jc w:val="center"/>
        <w:rPr>
          <w:b/>
        </w:rPr>
      </w:pPr>
      <w:r>
        <w:rPr>
          <w:b/>
        </w:rPr>
        <w:t>Held in person and by Zoom</w:t>
      </w:r>
    </w:p>
    <w:p w14:paraId="2EAB3CB8" w14:textId="503D7E1E" w:rsidR="005844C4" w:rsidRDefault="00221949">
      <w:pPr>
        <w:jc w:val="center"/>
        <w:rPr>
          <w:b/>
        </w:rPr>
      </w:pPr>
      <w:r>
        <w:rPr>
          <w:b/>
        </w:rPr>
        <w:t xml:space="preserve">06 </w:t>
      </w:r>
      <w:proofErr w:type="gramStart"/>
      <w:r>
        <w:rPr>
          <w:b/>
        </w:rPr>
        <w:t>March</w:t>
      </w:r>
      <w:r w:rsidR="00E85032">
        <w:rPr>
          <w:b/>
        </w:rPr>
        <w:t>,</w:t>
      </w:r>
      <w:proofErr w:type="gramEnd"/>
      <w:r w:rsidR="005844C4">
        <w:rPr>
          <w:b/>
        </w:rPr>
        <w:t xml:space="preserve"> 202</w:t>
      </w:r>
      <w:r>
        <w:rPr>
          <w:b/>
        </w:rPr>
        <w:t>4</w:t>
      </w:r>
    </w:p>
    <w:p w14:paraId="7A453130" w14:textId="77777777" w:rsidR="005844C4" w:rsidRDefault="005844C4">
      <w:pPr>
        <w:jc w:val="center"/>
        <w:rPr>
          <w:b/>
        </w:rPr>
      </w:pPr>
      <w:r>
        <w:rPr>
          <w:b/>
        </w:rPr>
        <w:t>RECORD OF DISCUSSION</w:t>
      </w:r>
    </w:p>
    <w:p w14:paraId="4B7CF02E" w14:textId="77777777" w:rsidR="005844C4" w:rsidRDefault="005844C4">
      <w:pPr>
        <w:jc w:val="center"/>
        <w:rPr>
          <w:b/>
        </w:rPr>
      </w:pPr>
    </w:p>
    <w:p w14:paraId="303078CF" w14:textId="77777777" w:rsidR="005844C4" w:rsidRDefault="005844C4"/>
    <w:tbl>
      <w:tblPr>
        <w:tblW w:w="10002" w:type="dxa"/>
        <w:tblInd w:w="32" w:type="dxa"/>
        <w:tblLayout w:type="fixed"/>
        <w:tblCellMar>
          <w:top w:w="55" w:type="dxa"/>
          <w:left w:w="55" w:type="dxa"/>
          <w:bottom w:w="55" w:type="dxa"/>
          <w:right w:w="55" w:type="dxa"/>
        </w:tblCellMar>
        <w:tblLook w:val="0000" w:firstRow="0" w:lastRow="0" w:firstColumn="0" w:lastColumn="0" w:noHBand="0" w:noVBand="0"/>
      </w:tblPr>
      <w:tblGrid>
        <w:gridCol w:w="589"/>
        <w:gridCol w:w="7425"/>
        <w:gridCol w:w="1988"/>
      </w:tblGrid>
      <w:tr w:rsidR="005844C4" w14:paraId="40E716AB" w14:textId="77777777" w:rsidTr="00221949">
        <w:tc>
          <w:tcPr>
            <w:tcW w:w="589" w:type="dxa"/>
            <w:tcBorders>
              <w:top w:val="single" w:sz="1" w:space="0" w:color="000000"/>
              <w:left w:val="single" w:sz="1" w:space="0" w:color="000000"/>
              <w:bottom w:val="single" w:sz="1" w:space="0" w:color="000000"/>
            </w:tcBorders>
            <w:shd w:val="clear" w:color="auto" w:fill="auto"/>
          </w:tcPr>
          <w:p w14:paraId="4E976E1F" w14:textId="77777777" w:rsidR="005844C4" w:rsidRDefault="005844C4">
            <w:pPr>
              <w:pStyle w:val="TableContents"/>
              <w:snapToGrid w:val="0"/>
            </w:pPr>
          </w:p>
        </w:tc>
        <w:tc>
          <w:tcPr>
            <w:tcW w:w="7425" w:type="dxa"/>
            <w:tcBorders>
              <w:top w:val="single" w:sz="1" w:space="0" w:color="000000"/>
              <w:left w:val="single" w:sz="1" w:space="0" w:color="000000"/>
              <w:bottom w:val="single" w:sz="1" w:space="0" w:color="000000"/>
            </w:tcBorders>
            <w:shd w:val="clear" w:color="auto" w:fill="auto"/>
          </w:tcPr>
          <w:p w14:paraId="22687BB2" w14:textId="77777777" w:rsidR="005844C4" w:rsidRDefault="005844C4">
            <w:pPr>
              <w:rPr>
                <w:b/>
                <w:smallCaps/>
              </w:rPr>
            </w:pPr>
            <w:r>
              <w:rPr>
                <w:b/>
                <w:sz w:val="28"/>
                <w:szCs w:val="28"/>
              </w:rPr>
              <w:t>D</w:t>
            </w:r>
            <w:r>
              <w:rPr>
                <w:b/>
                <w:smallCaps/>
                <w:sz w:val="28"/>
                <w:szCs w:val="28"/>
              </w:rPr>
              <w:t>iscussion</w:t>
            </w:r>
          </w:p>
        </w:tc>
        <w:tc>
          <w:tcPr>
            <w:tcW w:w="1988" w:type="dxa"/>
            <w:tcBorders>
              <w:top w:val="single" w:sz="1" w:space="0" w:color="000000"/>
              <w:left w:val="single" w:sz="1" w:space="0" w:color="000000"/>
              <w:bottom w:val="single" w:sz="1" w:space="0" w:color="000000"/>
              <w:right w:val="single" w:sz="1" w:space="0" w:color="000000"/>
            </w:tcBorders>
            <w:shd w:val="clear" w:color="auto" w:fill="auto"/>
          </w:tcPr>
          <w:p w14:paraId="1D5E2CBD" w14:textId="77777777" w:rsidR="005844C4" w:rsidRDefault="005844C4">
            <w:r>
              <w:rPr>
                <w:b/>
                <w:smallCaps/>
              </w:rPr>
              <w:t>Follow-up</w:t>
            </w:r>
            <w:r>
              <w:rPr>
                <w:b/>
              </w:rPr>
              <w:t>/</w:t>
            </w:r>
            <w:r>
              <w:rPr>
                <w:b/>
                <w:smallCaps/>
              </w:rPr>
              <w:t>Action</w:t>
            </w:r>
          </w:p>
        </w:tc>
      </w:tr>
      <w:tr w:rsidR="005844C4" w14:paraId="44D2853F" w14:textId="77777777" w:rsidTr="00221949">
        <w:tc>
          <w:tcPr>
            <w:tcW w:w="589" w:type="dxa"/>
            <w:tcBorders>
              <w:left w:val="single" w:sz="1" w:space="0" w:color="000000"/>
              <w:bottom w:val="single" w:sz="1" w:space="0" w:color="000000"/>
            </w:tcBorders>
            <w:shd w:val="clear" w:color="auto" w:fill="auto"/>
          </w:tcPr>
          <w:p w14:paraId="7C5D66F3" w14:textId="77777777" w:rsidR="005844C4" w:rsidRDefault="005844C4">
            <w:r>
              <w:t>1</w:t>
            </w:r>
          </w:p>
        </w:tc>
        <w:tc>
          <w:tcPr>
            <w:tcW w:w="7425" w:type="dxa"/>
            <w:tcBorders>
              <w:left w:val="single" w:sz="1" w:space="0" w:color="000000"/>
              <w:bottom w:val="single" w:sz="1" w:space="0" w:color="000000"/>
            </w:tcBorders>
            <w:shd w:val="clear" w:color="auto" w:fill="auto"/>
          </w:tcPr>
          <w:p w14:paraId="26436766" w14:textId="3C855F07" w:rsidR="005844C4" w:rsidRPr="00A60BB1" w:rsidRDefault="005844C4">
            <w:r w:rsidRPr="00A60BB1">
              <w:t xml:space="preserve">Meeting called to order at </w:t>
            </w:r>
            <w:r w:rsidR="00E202A9" w:rsidRPr="00A60BB1">
              <w:t>12</w:t>
            </w:r>
            <w:r w:rsidR="00602AD1" w:rsidRPr="00A60BB1">
              <w:t>:</w:t>
            </w:r>
            <w:r w:rsidR="00E202A9" w:rsidRPr="00A60BB1">
              <w:t>0</w:t>
            </w:r>
            <w:r w:rsidR="00A60BB1" w:rsidRPr="00A60BB1">
              <w:t>8</w:t>
            </w:r>
            <w:r w:rsidRPr="00A60BB1">
              <w:t>pm.</w:t>
            </w:r>
          </w:p>
        </w:tc>
        <w:tc>
          <w:tcPr>
            <w:tcW w:w="1988" w:type="dxa"/>
            <w:tcBorders>
              <w:left w:val="single" w:sz="1" w:space="0" w:color="000000"/>
              <w:bottom w:val="single" w:sz="1" w:space="0" w:color="000000"/>
              <w:right w:val="single" w:sz="1" w:space="0" w:color="000000"/>
            </w:tcBorders>
            <w:shd w:val="clear" w:color="auto" w:fill="auto"/>
          </w:tcPr>
          <w:p w14:paraId="02E275EC" w14:textId="04C6CCF1" w:rsidR="005844C4" w:rsidRDefault="00221949">
            <w:pPr>
              <w:pStyle w:val="TableContents"/>
              <w:snapToGrid w:val="0"/>
            </w:pPr>
            <w:r>
              <w:t>Sister Gillesp</w:t>
            </w:r>
            <w:r w:rsidR="00200261">
              <w:t>i</w:t>
            </w:r>
            <w:r>
              <w:t>e</w:t>
            </w:r>
          </w:p>
        </w:tc>
      </w:tr>
      <w:tr w:rsidR="005844C4" w14:paraId="3E90D888" w14:textId="77777777" w:rsidTr="00221949">
        <w:tc>
          <w:tcPr>
            <w:tcW w:w="589" w:type="dxa"/>
            <w:tcBorders>
              <w:left w:val="single" w:sz="1" w:space="0" w:color="000000"/>
              <w:bottom w:val="single" w:sz="1" w:space="0" w:color="000000"/>
            </w:tcBorders>
            <w:shd w:val="clear" w:color="auto" w:fill="auto"/>
          </w:tcPr>
          <w:p w14:paraId="5B4EA9AA" w14:textId="77777777" w:rsidR="005844C4" w:rsidRDefault="005844C4">
            <w:r>
              <w:t>2</w:t>
            </w:r>
          </w:p>
        </w:tc>
        <w:tc>
          <w:tcPr>
            <w:tcW w:w="7425" w:type="dxa"/>
            <w:tcBorders>
              <w:left w:val="single" w:sz="1" w:space="0" w:color="000000"/>
              <w:bottom w:val="single" w:sz="1" w:space="0" w:color="000000"/>
            </w:tcBorders>
            <w:shd w:val="clear" w:color="auto" w:fill="auto"/>
          </w:tcPr>
          <w:p w14:paraId="73CFBF30" w14:textId="660B1542" w:rsidR="005844C4" w:rsidRPr="00221949" w:rsidRDefault="005844C4">
            <w:r w:rsidRPr="00221949">
              <w:t>Reading of Harassment Policy</w:t>
            </w:r>
            <w:r w:rsidR="00F23D18" w:rsidRPr="00221949">
              <w:t>.</w:t>
            </w:r>
          </w:p>
        </w:tc>
        <w:tc>
          <w:tcPr>
            <w:tcW w:w="1988" w:type="dxa"/>
            <w:tcBorders>
              <w:left w:val="single" w:sz="1" w:space="0" w:color="000000"/>
              <w:bottom w:val="single" w:sz="1" w:space="0" w:color="000000"/>
              <w:right w:val="single" w:sz="1" w:space="0" w:color="000000"/>
            </w:tcBorders>
            <w:shd w:val="clear" w:color="auto" w:fill="auto"/>
          </w:tcPr>
          <w:p w14:paraId="03E68BE1" w14:textId="6275D473" w:rsidR="005844C4" w:rsidRPr="00221949" w:rsidRDefault="00F23D18">
            <w:pPr>
              <w:pStyle w:val="TableContents"/>
              <w:snapToGrid w:val="0"/>
            </w:pPr>
            <w:r w:rsidRPr="00221949">
              <w:t xml:space="preserve">Sister </w:t>
            </w:r>
            <w:r w:rsidR="00221949" w:rsidRPr="00221949">
              <w:t>Spencer</w:t>
            </w:r>
          </w:p>
        </w:tc>
      </w:tr>
      <w:tr w:rsidR="005844C4" w14:paraId="70F91B84" w14:textId="77777777" w:rsidTr="00221949">
        <w:tc>
          <w:tcPr>
            <w:tcW w:w="589" w:type="dxa"/>
            <w:tcBorders>
              <w:left w:val="single" w:sz="1" w:space="0" w:color="000000"/>
              <w:bottom w:val="single" w:sz="1" w:space="0" w:color="000000"/>
            </w:tcBorders>
            <w:shd w:val="clear" w:color="auto" w:fill="auto"/>
          </w:tcPr>
          <w:p w14:paraId="55CFB02C" w14:textId="77777777" w:rsidR="005844C4" w:rsidRDefault="005844C4">
            <w:r>
              <w:t>3</w:t>
            </w:r>
          </w:p>
        </w:tc>
        <w:tc>
          <w:tcPr>
            <w:tcW w:w="7425" w:type="dxa"/>
            <w:tcBorders>
              <w:left w:val="single" w:sz="1" w:space="0" w:color="000000"/>
              <w:bottom w:val="single" w:sz="1" w:space="0" w:color="000000"/>
            </w:tcBorders>
            <w:shd w:val="clear" w:color="auto" w:fill="auto"/>
          </w:tcPr>
          <w:p w14:paraId="1BA66EDD" w14:textId="77777777" w:rsidR="005844C4" w:rsidRDefault="005844C4">
            <w:r>
              <w:t>Roll Call of Officers &amp; Stewards.</w:t>
            </w:r>
          </w:p>
        </w:tc>
        <w:tc>
          <w:tcPr>
            <w:tcW w:w="1988" w:type="dxa"/>
            <w:tcBorders>
              <w:left w:val="single" w:sz="1" w:space="0" w:color="000000"/>
              <w:bottom w:val="single" w:sz="1" w:space="0" w:color="000000"/>
              <w:right w:val="single" w:sz="1" w:space="0" w:color="000000"/>
            </w:tcBorders>
            <w:shd w:val="clear" w:color="auto" w:fill="auto"/>
          </w:tcPr>
          <w:p w14:paraId="5AF7D6D2" w14:textId="59B0D9B2" w:rsidR="005844C4" w:rsidRDefault="00221949">
            <w:pPr>
              <w:pStyle w:val="TableContents"/>
              <w:snapToGrid w:val="0"/>
            </w:pPr>
            <w:r>
              <w:t>Sister Gillesp</w:t>
            </w:r>
            <w:r w:rsidR="00200261">
              <w:t>i</w:t>
            </w:r>
            <w:r>
              <w:t>e</w:t>
            </w:r>
          </w:p>
        </w:tc>
      </w:tr>
      <w:tr w:rsidR="005844C4" w14:paraId="074F22D0" w14:textId="77777777" w:rsidTr="00221949">
        <w:tc>
          <w:tcPr>
            <w:tcW w:w="589" w:type="dxa"/>
            <w:tcBorders>
              <w:left w:val="single" w:sz="1" w:space="0" w:color="000000"/>
              <w:bottom w:val="single" w:sz="1" w:space="0" w:color="000000"/>
            </w:tcBorders>
            <w:shd w:val="clear" w:color="auto" w:fill="auto"/>
          </w:tcPr>
          <w:p w14:paraId="643A4B20" w14:textId="2550DF62" w:rsidR="005844C4" w:rsidRDefault="00221949">
            <w:r>
              <w:t>4</w:t>
            </w:r>
          </w:p>
        </w:tc>
        <w:tc>
          <w:tcPr>
            <w:tcW w:w="7425" w:type="dxa"/>
            <w:tcBorders>
              <w:left w:val="single" w:sz="1" w:space="0" w:color="000000"/>
              <w:bottom w:val="single" w:sz="1" w:space="0" w:color="000000"/>
            </w:tcBorders>
            <w:shd w:val="clear" w:color="auto" w:fill="auto"/>
          </w:tcPr>
          <w:p w14:paraId="20CD2416" w14:textId="24F955A4" w:rsidR="00602AD1" w:rsidRPr="00E52285" w:rsidRDefault="005844C4">
            <w:r w:rsidRPr="00E52285">
              <w:t xml:space="preserve">A </w:t>
            </w:r>
            <w:r w:rsidR="00E85032" w:rsidRPr="00E52285">
              <w:t>m</w:t>
            </w:r>
            <w:r w:rsidRPr="00E52285">
              <w:t xml:space="preserve">oment of Silence was observed for our departed </w:t>
            </w:r>
            <w:r w:rsidR="00602AD1" w:rsidRPr="00E52285">
              <w:t>m</w:t>
            </w:r>
            <w:r w:rsidRPr="00E52285">
              <w:t>embers</w:t>
            </w:r>
            <w:r w:rsidR="00602AD1" w:rsidRPr="00E52285">
              <w:t xml:space="preserve">: </w:t>
            </w:r>
          </w:p>
          <w:p w14:paraId="2B6102F6" w14:textId="27771120" w:rsidR="005844C4" w:rsidRPr="00E52285" w:rsidRDefault="00E52285">
            <w:r w:rsidRPr="00E52285">
              <w:t>Dave Ross</w:t>
            </w:r>
          </w:p>
        </w:tc>
        <w:tc>
          <w:tcPr>
            <w:tcW w:w="1988" w:type="dxa"/>
            <w:tcBorders>
              <w:left w:val="single" w:sz="1" w:space="0" w:color="000000"/>
              <w:bottom w:val="single" w:sz="1" w:space="0" w:color="000000"/>
              <w:right w:val="single" w:sz="1" w:space="0" w:color="000000"/>
            </w:tcBorders>
            <w:shd w:val="clear" w:color="auto" w:fill="auto"/>
          </w:tcPr>
          <w:p w14:paraId="43BB6644" w14:textId="709C6F92" w:rsidR="005844C4" w:rsidRPr="00E52285" w:rsidRDefault="00221949">
            <w:pPr>
              <w:pStyle w:val="TableContents"/>
              <w:snapToGrid w:val="0"/>
            </w:pPr>
            <w:r w:rsidRPr="00E52285">
              <w:t>Sister Gillesp</w:t>
            </w:r>
            <w:r w:rsidR="00200261">
              <w:t>i</w:t>
            </w:r>
            <w:r w:rsidRPr="00E52285">
              <w:t>e</w:t>
            </w:r>
          </w:p>
        </w:tc>
      </w:tr>
      <w:tr w:rsidR="005844C4" w14:paraId="2B4D5F49" w14:textId="77777777" w:rsidTr="00221949">
        <w:tc>
          <w:tcPr>
            <w:tcW w:w="589" w:type="dxa"/>
            <w:tcBorders>
              <w:left w:val="single" w:sz="1" w:space="0" w:color="000000"/>
              <w:bottom w:val="single" w:sz="1" w:space="0" w:color="000000"/>
            </w:tcBorders>
            <w:shd w:val="clear" w:color="auto" w:fill="auto"/>
          </w:tcPr>
          <w:p w14:paraId="7341DA29" w14:textId="675DF8DB" w:rsidR="005844C4" w:rsidRDefault="00221949">
            <w:r>
              <w:t>5</w:t>
            </w:r>
          </w:p>
        </w:tc>
        <w:tc>
          <w:tcPr>
            <w:tcW w:w="7425" w:type="dxa"/>
            <w:tcBorders>
              <w:left w:val="single" w:sz="1" w:space="0" w:color="000000"/>
              <w:bottom w:val="single" w:sz="1" w:space="0" w:color="000000"/>
            </w:tcBorders>
            <w:shd w:val="clear" w:color="auto" w:fill="auto"/>
          </w:tcPr>
          <w:p w14:paraId="405B3ED2" w14:textId="51C6868F" w:rsidR="005844C4" w:rsidRDefault="005844C4">
            <w:r>
              <w:t>Acceptance of Agenda</w:t>
            </w:r>
            <w:r w:rsidR="00A60BB1">
              <w:br/>
            </w:r>
          </w:p>
          <w:p w14:paraId="0785D5BC" w14:textId="1EA1ACCE" w:rsidR="005844C4" w:rsidRDefault="005844C4">
            <w:r w:rsidRPr="00A60BB1">
              <w:t xml:space="preserve">Motioned by </w:t>
            </w:r>
            <w:r w:rsidR="00A60BB1" w:rsidRPr="00A60BB1">
              <w:t>Brother Ian Dorge</w:t>
            </w:r>
            <w:r w:rsidR="00E85032" w:rsidRPr="00A60BB1">
              <w:t xml:space="preserve"> </w:t>
            </w:r>
            <w:r w:rsidRPr="00A60BB1">
              <w:t xml:space="preserve">and seconded by </w:t>
            </w:r>
            <w:r w:rsidR="00A60BB1" w:rsidRPr="00A60BB1">
              <w:t>Sister Monica Racz</w:t>
            </w:r>
            <w:r w:rsidRPr="00A60BB1">
              <w:t>. Carried.</w:t>
            </w:r>
          </w:p>
        </w:tc>
        <w:tc>
          <w:tcPr>
            <w:tcW w:w="1988" w:type="dxa"/>
            <w:tcBorders>
              <w:left w:val="single" w:sz="1" w:space="0" w:color="000000"/>
              <w:bottom w:val="single" w:sz="1" w:space="0" w:color="000000"/>
              <w:right w:val="single" w:sz="1" w:space="0" w:color="000000"/>
            </w:tcBorders>
            <w:shd w:val="clear" w:color="auto" w:fill="auto"/>
          </w:tcPr>
          <w:p w14:paraId="34653FCD" w14:textId="3C7136DD" w:rsidR="005844C4" w:rsidRDefault="00221949">
            <w:pPr>
              <w:pStyle w:val="TableContents"/>
              <w:snapToGrid w:val="0"/>
            </w:pPr>
            <w:r>
              <w:t>Sister Gillesp</w:t>
            </w:r>
            <w:r w:rsidR="00200261">
              <w:t>i</w:t>
            </w:r>
            <w:r>
              <w:t>e</w:t>
            </w:r>
          </w:p>
        </w:tc>
      </w:tr>
      <w:tr w:rsidR="005844C4" w14:paraId="0AFCA36F" w14:textId="77777777" w:rsidTr="00221949">
        <w:tc>
          <w:tcPr>
            <w:tcW w:w="589" w:type="dxa"/>
            <w:tcBorders>
              <w:left w:val="single" w:sz="1" w:space="0" w:color="000000"/>
              <w:bottom w:val="single" w:sz="1" w:space="0" w:color="000000"/>
            </w:tcBorders>
            <w:shd w:val="clear" w:color="auto" w:fill="auto"/>
          </w:tcPr>
          <w:p w14:paraId="524D35C1" w14:textId="26AA045B" w:rsidR="005844C4" w:rsidRDefault="00E52285">
            <w:r>
              <w:t>6</w:t>
            </w:r>
          </w:p>
        </w:tc>
        <w:tc>
          <w:tcPr>
            <w:tcW w:w="7425" w:type="dxa"/>
            <w:tcBorders>
              <w:left w:val="single" w:sz="1" w:space="0" w:color="000000"/>
              <w:bottom w:val="single" w:sz="1" w:space="0" w:color="000000"/>
            </w:tcBorders>
            <w:shd w:val="clear" w:color="auto" w:fill="auto"/>
          </w:tcPr>
          <w:p w14:paraId="77141CD4" w14:textId="51C6C6D4" w:rsidR="005844C4" w:rsidRDefault="005844C4">
            <w:r>
              <w:t>Approval of previous AGM Minutes (202</w:t>
            </w:r>
            <w:r w:rsidR="00221949">
              <w:t>3</w:t>
            </w:r>
            <w:r>
              <w:t xml:space="preserve">) </w:t>
            </w:r>
            <w:r w:rsidR="00A60BB1">
              <w:br/>
            </w:r>
          </w:p>
          <w:p w14:paraId="5A0CEEAD" w14:textId="0DB7AE38" w:rsidR="005844C4" w:rsidRDefault="005844C4" w:rsidP="00A60BB1">
            <w:r w:rsidRPr="00A60BB1">
              <w:t xml:space="preserve">Motioned by </w:t>
            </w:r>
            <w:r w:rsidR="00A60BB1" w:rsidRPr="00A60BB1">
              <w:t>Sister Katie Baxter</w:t>
            </w:r>
            <w:r w:rsidR="00E85032" w:rsidRPr="00A60BB1">
              <w:t xml:space="preserve"> </w:t>
            </w:r>
            <w:r w:rsidRPr="00A60BB1">
              <w:t xml:space="preserve">and seconded by </w:t>
            </w:r>
            <w:r w:rsidR="00A60BB1" w:rsidRPr="00A60BB1">
              <w:t xml:space="preserve">Brother Brennen McNamara. </w:t>
            </w:r>
            <w:r w:rsidRPr="00A60BB1">
              <w:t>Carried.</w:t>
            </w:r>
          </w:p>
        </w:tc>
        <w:tc>
          <w:tcPr>
            <w:tcW w:w="1988" w:type="dxa"/>
            <w:tcBorders>
              <w:left w:val="single" w:sz="1" w:space="0" w:color="000000"/>
              <w:bottom w:val="single" w:sz="1" w:space="0" w:color="000000"/>
              <w:right w:val="single" w:sz="1" w:space="0" w:color="000000"/>
            </w:tcBorders>
            <w:shd w:val="clear" w:color="auto" w:fill="auto"/>
          </w:tcPr>
          <w:p w14:paraId="3D2D3951" w14:textId="5FB71D24" w:rsidR="005844C4" w:rsidRDefault="00221949">
            <w:pPr>
              <w:pStyle w:val="TableContents"/>
              <w:snapToGrid w:val="0"/>
            </w:pPr>
            <w:r>
              <w:t>Sister Baxter</w:t>
            </w:r>
          </w:p>
        </w:tc>
      </w:tr>
      <w:tr w:rsidR="005844C4" w14:paraId="392CE153" w14:textId="77777777" w:rsidTr="00221949">
        <w:tc>
          <w:tcPr>
            <w:tcW w:w="589" w:type="dxa"/>
            <w:tcBorders>
              <w:left w:val="single" w:sz="1" w:space="0" w:color="000000"/>
              <w:bottom w:val="single" w:sz="1" w:space="0" w:color="000000"/>
            </w:tcBorders>
            <w:shd w:val="clear" w:color="auto" w:fill="auto"/>
          </w:tcPr>
          <w:p w14:paraId="191685FC" w14:textId="3ACAA5B7" w:rsidR="005844C4" w:rsidRDefault="00E52285">
            <w:pPr>
              <w:rPr>
                <w:b/>
              </w:rPr>
            </w:pPr>
            <w:r>
              <w:t>7</w:t>
            </w:r>
            <w:r w:rsidR="005844C4">
              <w:t>a</w:t>
            </w:r>
          </w:p>
        </w:tc>
        <w:tc>
          <w:tcPr>
            <w:tcW w:w="7425" w:type="dxa"/>
            <w:tcBorders>
              <w:left w:val="single" w:sz="1" w:space="0" w:color="000000"/>
              <w:bottom w:val="single" w:sz="1" w:space="0" w:color="000000"/>
            </w:tcBorders>
            <w:shd w:val="clear" w:color="auto" w:fill="auto"/>
          </w:tcPr>
          <w:p w14:paraId="6E74A126" w14:textId="49A656C8" w:rsidR="005844C4" w:rsidRPr="00A60BB1" w:rsidRDefault="005844C4">
            <w:r w:rsidRPr="00A60BB1">
              <w:rPr>
                <w:b/>
              </w:rPr>
              <w:t>President’s Report:</w:t>
            </w:r>
            <w:r w:rsidRPr="00A60BB1">
              <w:t xml:space="preserve"> </w:t>
            </w:r>
            <w:r w:rsidR="00C57DFB">
              <w:br/>
            </w:r>
            <w:r w:rsidR="00221949" w:rsidRPr="00A60BB1">
              <w:t>Sister Melissa Gillesp</w:t>
            </w:r>
            <w:r w:rsidR="00A60BB1" w:rsidRPr="00A60BB1">
              <w:t>i</w:t>
            </w:r>
            <w:r w:rsidR="00221949" w:rsidRPr="00A60BB1">
              <w:t>e</w:t>
            </w:r>
            <w:r w:rsidRPr="00A60BB1">
              <w:t xml:space="preserve"> present</w:t>
            </w:r>
            <w:r w:rsidR="007D30A8" w:rsidRPr="00A60BB1">
              <w:t>ed the</w:t>
            </w:r>
            <w:r w:rsidRPr="00A60BB1">
              <w:t xml:space="preserve"> report</w:t>
            </w:r>
            <w:r w:rsidR="00602AD1" w:rsidRPr="00A60BB1">
              <w:t xml:space="preserve"> (attached)</w:t>
            </w:r>
            <w:r w:rsidR="00471C75">
              <w:br/>
            </w:r>
          </w:p>
          <w:p w14:paraId="0B572E7C" w14:textId="52E1AD49" w:rsidR="005844C4" w:rsidRPr="00A60BB1" w:rsidRDefault="00DE589F">
            <w:r w:rsidRPr="00A60BB1">
              <w:t xml:space="preserve">Highlights: </w:t>
            </w:r>
            <w:r w:rsidR="00A60BB1" w:rsidRPr="00A60BB1">
              <w:t xml:space="preserve">Importance of recruiting stewards and executive members of the Local as the current executive is spread thin and not able to meet the demand, and how the current polarized federal political landscape could impact the Public Service in the future. </w:t>
            </w:r>
            <w:r w:rsidR="00A60BB1" w:rsidRPr="00A60BB1">
              <w:br/>
            </w:r>
          </w:p>
          <w:p w14:paraId="752AEC1B" w14:textId="50B86720" w:rsidR="005844C4" w:rsidRPr="00A60BB1" w:rsidRDefault="00602AD1">
            <w:r w:rsidRPr="00A60BB1">
              <w:t>M</w:t>
            </w:r>
            <w:r w:rsidR="005844C4" w:rsidRPr="00A60BB1">
              <w:t xml:space="preserve">otioned by </w:t>
            </w:r>
            <w:r w:rsidR="00A60BB1" w:rsidRPr="00A60BB1">
              <w:t xml:space="preserve">Sister </w:t>
            </w:r>
            <w:r w:rsidR="00FF670D" w:rsidRPr="00FF670D">
              <w:t xml:space="preserve">Lynn McDonald </w:t>
            </w:r>
            <w:r w:rsidR="005844C4" w:rsidRPr="00A60BB1">
              <w:t xml:space="preserve">and seconded by Brother </w:t>
            </w:r>
            <w:r w:rsidR="007A7A20" w:rsidRPr="007A7A20">
              <w:t>Si Thu Naing</w:t>
            </w:r>
            <w:r w:rsidR="007A7A20" w:rsidRPr="007A7A20">
              <w:t xml:space="preserve"> </w:t>
            </w:r>
            <w:r w:rsidR="005844C4" w:rsidRPr="00A60BB1">
              <w:t xml:space="preserve">to accept </w:t>
            </w:r>
            <w:r w:rsidR="007A7A20">
              <w:t>as presented</w:t>
            </w:r>
            <w:r w:rsidR="005844C4" w:rsidRPr="00A60BB1">
              <w:t>. Carried.</w:t>
            </w:r>
          </w:p>
        </w:tc>
        <w:tc>
          <w:tcPr>
            <w:tcW w:w="1988" w:type="dxa"/>
            <w:tcBorders>
              <w:left w:val="single" w:sz="1" w:space="0" w:color="000000"/>
              <w:bottom w:val="single" w:sz="1" w:space="0" w:color="000000"/>
              <w:right w:val="single" w:sz="1" w:space="0" w:color="000000"/>
            </w:tcBorders>
            <w:shd w:val="clear" w:color="auto" w:fill="auto"/>
          </w:tcPr>
          <w:p w14:paraId="0AB0BC1A" w14:textId="734FF91B" w:rsidR="005844C4" w:rsidRDefault="00F23D18">
            <w:pPr>
              <w:pStyle w:val="TableContents"/>
              <w:snapToGrid w:val="0"/>
            </w:pPr>
            <w:r>
              <w:t>Brother Oliphant</w:t>
            </w:r>
          </w:p>
        </w:tc>
      </w:tr>
      <w:tr w:rsidR="005844C4" w14:paraId="11DE6E35" w14:textId="77777777" w:rsidTr="00221949">
        <w:tc>
          <w:tcPr>
            <w:tcW w:w="589" w:type="dxa"/>
            <w:tcBorders>
              <w:left w:val="single" w:sz="1" w:space="0" w:color="000000"/>
              <w:bottom w:val="single" w:sz="1" w:space="0" w:color="000000"/>
            </w:tcBorders>
            <w:shd w:val="clear" w:color="auto" w:fill="auto"/>
          </w:tcPr>
          <w:p w14:paraId="09CD099E" w14:textId="52B4DA57" w:rsidR="005844C4" w:rsidRPr="008B51C8" w:rsidRDefault="00E52285">
            <w:pPr>
              <w:rPr>
                <w:b/>
              </w:rPr>
            </w:pPr>
            <w:r w:rsidRPr="008B51C8">
              <w:t>7</w:t>
            </w:r>
            <w:r w:rsidR="00E85032" w:rsidRPr="008B51C8">
              <w:t>b</w:t>
            </w:r>
          </w:p>
        </w:tc>
        <w:tc>
          <w:tcPr>
            <w:tcW w:w="7425" w:type="dxa"/>
            <w:tcBorders>
              <w:left w:val="single" w:sz="1" w:space="0" w:color="000000"/>
              <w:bottom w:val="single" w:sz="1" w:space="0" w:color="000000"/>
            </w:tcBorders>
            <w:shd w:val="clear" w:color="auto" w:fill="auto"/>
          </w:tcPr>
          <w:p w14:paraId="0C2CD773" w14:textId="0D5C21E2" w:rsidR="00471C75" w:rsidRPr="008B51C8" w:rsidRDefault="00E85032" w:rsidP="00E85032">
            <w:r w:rsidRPr="008B51C8">
              <w:rPr>
                <w:b/>
              </w:rPr>
              <w:t xml:space="preserve">Treasurer’s Report: </w:t>
            </w:r>
            <w:r w:rsidR="00C57DFB">
              <w:rPr>
                <w:b/>
              </w:rPr>
              <w:br/>
            </w:r>
            <w:r w:rsidRPr="008B51C8">
              <w:t xml:space="preserve">Sister Wendel Richard presented the </w:t>
            </w:r>
            <w:r w:rsidR="00471C75" w:rsidRPr="008B51C8">
              <w:t>report</w:t>
            </w:r>
            <w:r w:rsidRPr="008B51C8">
              <w:t xml:space="preserve"> </w:t>
            </w:r>
            <w:r w:rsidR="00471C75" w:rsidRPr="008B51C8">
              <w:t>(attached)</w:t>
            </w:r>
            <w:r w:rsidRPr="008B51C8">
              <w:t xml:space="preserve">. </w:t>
            </w:r>
          </w:p>
          <w:p w14:paraId="792F537B" w14:textId="77777777" w:rsidR="00471C75" w:rsidRPr="008B51C8" w:rsidRDefault="00471C75" w:rsidP="00E85032"/>
          <w:p w14:paraId="59FE7640" w14:textId="2F5208FB" w:rsidR="00E85032" w:rsidRPr="008B51C8" w:rsidRDefault="00E85032" w:rsidP="00E85032">
            <w:r w:rsidRPr="008B51C8">
              <w:t xml:space="preserve">Highlights: </w:t>
            </w:r>
          </w:p>
          <w:p w14:paraId="585BA637" w14:textId="2382E64D" w:rsidR="00E85032" w:rsidRPr="008B51C8" w:rsidRDefault="008B51C8" w:rsidP="008B51C8">
            <w:r w:rsidRPr="008B51C8">
              <w:t>Of projected total expenses of $38,750.00 for the 2023-2024 fiscal year, $18,752.80 has been spent as of February 2024, leaving a balance of $19,997.20. Detail</w:t>
            </w:r>
            <w:r>
              <w:t>ed</w:t>
            </w:r>
            <w:r w:rsidRPr="008B51C8">
              <w:t xml:space="preserve"> expense breakdowns </w:t>
            </w:r>
            <w:r>
              <w:t xml:space="preserve">can be viewed </w:t>
            </w:r>
            <w:r w:rsidRPr="008B51C8">
              <w:t>in the report.</w:t>
            </w:r>
          </w:p>
          <w:p w14:paraId="4F0466B8" w14:textId="77777777" w:rsidR="00E85032" w:rsidRPr="008B51C8" w:rsidRDefault="00E85032" w:rsidP="00E85032"/>
          <w:p w14:paraId="14336E3C" w14:textId="7818DC8A" w:rsidR="005844C4" w:rsidRPr="008B51C8" w:rsidRDefault="00E85032">
            <w:r w:rsidRPr="008B51C8">
              <w:lastRenderedPageBreak/>
              <w:t xml:space="preserve">Motioned by </w:t>
            </w:r>
            <w:r w:rsidR="00FF670D" w:rsidRPr="008B51C8">
              <w:t>Brother Ian Dorge</w:t>
            </w:r>
            <w:r w:rsidRPr="008B51C8">
              <w:t xml:space="preserve"> and seconded by </w:t>
            </w:r>
            <w:r w:rsidR="00471C75" w:rsidRPr="008B51C8">
              <w:t>Brother Ian Wiggs</w:t>
            </w:r>
            <w:r w:rsidR="0082650D" w:rsidRPr="008B51C8">
              <w:t xml:space="preserve"> </w:t>
            </w:r>
            <w:r w:rsidRPr="008B51C8">
              <w:t>to accept as presented. Carried.</w:t>
            </w:r>
          </w:p>
        </w:tc>
        <w:tc>
          <w:tcPr>
            <w:tcW w:w="1988" w:type="dxa"/>
            <w:tcBorders>
              <w:left w:val="single" w:sz="1" w:space="0" w:color="000000"/>
              <w:bottom w:val="single" w:sz="1" w:space="0" w:color="000000"/>
              <w:right w:val="single" w:sz="1" w:space="0" w:color="000000"/>
            </w:tcBorders>
            <w:shd w:val="clear" w:color="auto" w:fill="auto"/>
          </w:tcPr>
          <w:p w14:paraId="1418AE2B" w14:textId="65C5580D" w:rsidR="005844C4" w:rsidRDefault="00F23D18">
            <w:pPr>
              <w:pStyle w:val="TableContents"/>
              <w:snapToGrid w:val="0"/>
            </w:pPr>
            <w:r>
              <w:lastRenderedPageBreak/>
              <w:t>Sister Richard</w:t>
            </w:r>
          </w:p>
        </w:tc>
      </w:tr>
      <w:tr w:rsidR="005844C4" w14:paraId="17D6CEAB" w14:textId="77777777" w:rsidTr="00221949">
        <w:tc>
          <w:tcPr>
            <w:tcW w:w="589" w:type="dxa"/>
            <w:tcBorders>
              <w:left w:val="single" w:sz="1" w:space="0" w:color="000000"/>
              <w:bottom w:val="single" w:sz="1" w:space="0" w:color="000000"/>
            </w:tcBorders>
            <w:shd w:val="clear" w:color="auto" w:fill="auto"/>
          </w:tcPr>
          <w:p w14:paraId="1D369EC7" w14:textId="675EFA1E" w:rsidR="005844C4" w:rsidRDefault="00E52285">
            <w:pPr>
              <w:pStyle w:val="TableContents"/>
              <w:snapToGrid w:val="0"/>
              <w:rPr>
                <w:b/>
              </w:rPr>
            </w:pPr>
            <w:r>
              <w:t>7</w:t>
            </w:r>
            <w:r w:rsidR="00E85032">
              <w:t>c</w:t>
            </w:r>
          </w:p>
        </w:tc>
        <w:tc>
          <w:tcPr>
            <w:tcW w:w="7425" w:type="dxa"/>
            <w:tcBorders>
              <w:left w:val="single" w:sz="1" w:space="0" w:color="000000"/>
              <w:bottom w:val="single" w:sz="1" w:space="0" w:color="000000"/>
            </w:tcBorders>
            <w:shd w:val="clear" w:color="auto" w:fill="auto"/>
          </w:tcPr>
          <w:p w14:paraId="78F65CA9" w14:textId="228C8BCF" w:rsidR="00E85032" w:rsidRDefault="00E85032" w:rsidP="00E85032">
            <w:r>
              <w:rPr>
                <w:b/>
              </w:rPr>
              <w:t>Chief Steward Report:</w:t>
            </w:r>
            <w:r w:rsidR="00C57DFB">
              <w:rPr>
                <w:b/>
              </w:rPr>
              <w:br/>
            </w:r>
            <w:r>
              <w:t xml:space="preserve">Brother James McAllister presented the report (attached). </w:t>
            </w:r>
          </w:p>
          <w:p w14:paraId="1E4DC585" w14:textId="39DBC3AC" w:rsidR="00E85032" w:rsidRDefault="00471C75" w:rsidP="00E85032">
            <w:r>
              <w:br/>
            </w:r>
            <w:r w:rsidR="00E85032">
              <w:t>Highlights:</w:t>
            </w:r>
          </w:p>
          <w:p w14:paraId="289F3830" w14:textId="2B74FF27" w:rsidR="00E85032" w:rsidRPr="00471C75" w:rsidRDefault="00E85032" w:rsidP="00E85032">
            <w:r>
              <w:t>-</w:t>
            </w:r>
            <w:r w:rsidR="00471C75">
              <w:t xml:space="preserve"> </w:t>
            </w:r>
            <w:r w:rsidRPr="00471C75">
              <w:t>Currently 2</w:t>
            </w:r>
            <w:r w:rsidR="00471C75" w:rsidRPr="00471C75">
              <w:t>7</w:t>
            </w:r>
            <w:r w:rsidRPr="00471C75">
              <w:t xml:space="preserve"> open grievances, 2</w:t>
            </w:r>
            <w:r w:rsidR="00471C75" w:rsidRPr="00471C75">
              <w:t>5</w:t>
            </w:r>
            <w:r w:rsidRPr="00471C75">
              <w:t xml:space="preserve"> grievances at 3</w:t>
            </w:r>
            <w:r w:rsidRPr="00471C75">
              <w:rPr>
                <w:vertAlign w:val="superscript"/>
              </w:rPr>
              <w:t>rd</w:t>
            </w:r>
            <w:r w:rsidRPr="00471C75">
              <w:t xml:space="preserve"> level, </w:t>
            </w:r>
            <w:r w:rsidR="00FF670D">
              <w:t xml:space="preserve">39 in </w:t>
            </w:r>
            <w:r w:rsidRPr="00471C75">
              <w:t xml:space="preserve">abeyance. Total: </w:t>
            </w:r>
            <w:r w:rsidR="00471C75" w:rsidRPr="00471C75">
              <w:t>6</w:t>
            </w:r>
            <w:r w:rsidRPr="00471C75">
              <w:t>6 active grievances</w:t>
            </w:r>
            <w:r w:rsidR="00FF670D">
              <w:t>.</w:t>
            </w:r>
          </w:p>
          <w:p w14:paraId="7F3B5E1A" w14:textId="78AA7F2B" w:rsidR="00E85032" w:rsidRPr="00471C75" w:rsidRDefault="00E85032" w:rsidP="00E85032">
            <w:r w:rsidRPr="00471C75">
              <w:t>-</w:t>
            </w:r>
            <w:r w:rsidR="00471C75" w:rsidRPr="00471C75">
              <w:t xml:space="preserve"> </w:t>
            </w:r>
            <w:r w:rsidRPr="00471C75">
              <w:t xml:space="preserve">Union education. Please check with the PSAC BC website. </w:t>
            </w:r>
            <w:r w:rsidR="00471C75" w:rsidRPr="00471C75">
              <w:t xml:space="preserve">New members and stewards are encouraged to take JLP Understanding the Collective </w:t>
            </w:r>
            <w:proofErr w:type="gramStart"/>
            <w:r w:rsidR="00471C75" w:rsidRPr="00471C75">
              <w:t>Agreement, and</w:t>
            </w:r>
            <w:proofErr w:type="gramEnd"/>
            <w:r w:rsidR="00471C75" w:rsidRPr="00471C75">
              <w:t xml:space="preserve"> Talking Union Basics. </w:t>
            </w:r>
          </w:p>
          <w:p w14:paraId="4FBF603D" w14:textId="426D56E1" w:rsidR="00E85032" w:rsidRDefault="00E85032" w:rsidP="00E85032">
            <w:r w:rsidRPr="00471C75">
              <w:t>-</w:t>
            </w:r>
            <w:r w:rsidR="00471C75">
              <w:t xml:space="preserve"> </w:t>
            </w:r>
            <w:r w:rsidRPr="00471C75">
              <w:t xml:space="preserve">Trends: harassment complaints and grievances, and discrimination grievances </w:t>
            </w:r>
            <w:r w:rsidR="0082650D" w:rsidRPr="00471C75">
              <w:t>are on the rise</w:t>
            </w:r>
            <w:r w:rsidR="00FF670D">
              <w:t>.</w:t>
            </w:r>
          </w:p>
          <w:p w14:paraId="1EAB9B69" w14:textId="3FB5F008" w:rsidR="005844C4" w:rsidRDefault="00471C75" w:rsidP="00E85032">
            <w:r>
              <w:br/>
            </w:r>
            <w:r w:rsidR="00E85032">
              <w:t xml:space="preserve">Motioned by </w:t>
            </w:r>
            <w:r w:rsidR="008B51C8">
              <w:t xml:space="preserve">Sister Cathy Drew </w:t>
            </w:r>
            <w:r w:rsidR="00E85032">
              <w:t>and seconded by</w:t>
            </w:r>
            <w:r w:rsidR="0082650D">
              <w:t xml:space="preserve"> Sister </w:t>
            </w:r>
            <w:r w:rsidR="008B51C8">
              <w:t>Karen Kang</w:t>
            </w:r>
            <w:r w:rsidR="00E85032">
              <w:t>. Carried</w:t>
            </w:r>
            <w:r w:rsidR="008B51C8">
              <w:t>.</w:t>
            </w:r>
          </w:p>
        </w:tc>
        <w:tc>
          <w:tcPr>
            <w:tcW w:w="1988" w:type="dxa"/>
            <w:tcBorders>
              <w:left w:val="single" w:sz="1" w:space="0" w:color="000000"/>
              <w:bottom w:val="single" w:sz="1" w:space="0" w:color="000000"/>
              <w:right w:val="single" w:sz="1" w:space="0" w:color="000000"/>
            </w:tcBorders>
            <w:shd w:val="clear" w:color="auto" w:fill="auto"/>
          </w:tcPr>
          <w:p w14:paraId="3875BCBF" w14:textId="09A89A8F" w:rsidR="005844C4" w:rsidRDefault="00F23D18">
            <w:pPr>
              <w:pStyle w:val="TableContents"/>
              <w:snapToGrid w:val="0"/>
            </w:pPr>
            <w:r>
              <w:t>Brother McAllister</w:t>
            </w:r>
          </w:p>
        </w:tc>
      </w:tr>
      <w:tr w:rsidR="005844C4" w14:paraId="3F0AC213" w14:textId="77777777" w:rsidTr="00221949">
        <w:tc>
          <w:tcPr>
            <w:tcW w:w="589" w:type="dxa"/>
            <w:tcBorders>
              <w:left w:val="single" w:sz="1" w:space="0" w:color="000000"/>
              <w:bottom w:val="single" w:sz="1" w:space="0" w:color="000000"/>
            </w:tcBorders>
            <w:shd w:val="clear" w:color="auto" w:fill="auto"/>
          </w:tcPr>
          <w:p w14:paraId="26C34373" w14:textId="53E94C77" w:rsidR="005844C4" w:rsidRPr="005E1CD7" w:rsidRDefault="00E52285">
            <w:pPr>
              <w:pStyle w:val="TableContents"/>
              <w:snapToGrid w:val="0"/>
              <w:rPr>
                <w:b/>
              </w:rPr>
            </w:pPr>
            <w:r w:rsidRPr="005E1CD7">
              <w:t>7</w:t>
            </w:r>
            <w:r w:rsidR="005844C4" w:rsidRPr="005E1CD7">
              <w:t>d</w:t>
            </w:r>
          </w:p>
        </w:tc>
        <w:tc>
          <w:tcPr>
            <w:tcW w:w="7425" w:type="dxa"/>
            <w:tcBorders>
              <w:left w:val="single" w:sz="1" w:space="0" w:color="000000"/>
              <w:bottom w:val="single" w:sz="1" w:space="0" w:color="000000"/>
            </w:tcBorders>
            <w:shd w:val="clear" w:color="auto" w:fill="auto"/>
          </w:tcPr>
          <w:p w14:paraId="1C3378EE" w14:textId="37C1897D" w:rsidR="00F23D18" w:rsidRPr="005E1CD7" w:rsidRDefault="005844C4" w:rsidP="00E85032">
            <w:r w:rsidRPr="005E1CD7">
              <w:rPr>
                <w:b/>
              </w:rPr>
              <w:t>Health and Safety Report:</w:t>
            </w:r>
            <w:r w:rsidR="00C57DFB">
              <w:rPr>
                <w:b/>
              </w:rPr>
              <w:br/>
            </w:r>
            <w:r w:rsidRPr="005E1CD7">
              <w:t>Brother Hamreet Kang present</w:t>
            </w:r>
            <w:r w:rsidR="005E1CD7">
              <w:t>ed</w:t>
            </w:r>
            <w:r w:rsidRPr="005E1CD7">
              <w:t xml:space="preserve"> </w:t>
            </w:r>
            <w:r w:rsidR="005E1CD7" w:rsidRPr="005E1CD7">
              <w:t>a</w:t>
            </w:r>
            <w:r w:rsidR="005E1CD7">
              <w:t>n oral</w:t>
            </w:r>
            <w:r w:rsidR="005E1CD7" w:rsidRPr="005E1CD7">
              <w:t xml:space="preserve"> report</w:t>
            </w:r>
            <w:r w:rsidRPr="005E1CD7">
              <w:t>.</w:t>
            </w:r>
            <w:r w:rsidR="005E1CD7">
              <w:t xml:space="preserve"> Hard copy report to be distributed </w:t>
            </w:r>
            <w:proofErr w:type="gramStart"/>
            <w:r w:rsidR="007A7A20">
              <w:t>at a later date</w:t>
            </w:r>
            <w:proofErr w:type="gramEnd"/>
            <w:r w:rsidR="005E1CD7">
              <w:t xml:space="preserve">. </w:t>
            </w:r>
            <w:r w:rsidRPr="005E1CD7">
              <w:t xml:space="preserve">  </w:t>
            </w:r>
            <w:r w:rsidR="00471C75" w:rsidRPr="005E1CD7">
              <w:br/>
            </w:r>
          </w:p>
          <w:p w14:paraId="1794E0EC" w14:textId="4EAB499A" w:rsidR="00F23D18" w:rsidRPr="005E1CD7" w:rsidRDefault="00121AC9" w:rsidP="00E85032">
            <w:r w:rsidRPr="005E1CD7">
              <w:t>Highlights</w:t>
            </w:r>
            <w:r w:rsidR="00F23D18" w:rsidRPr="005E1CD7">
              <w:t>:</w:t>
            </w:r>
          </w:p>
          <w:p w14:paraId="249D0213" w14:textId="65CD12DF" w:rsidR="005844C4" w:rsidRPr="005E1CD7" w:rsidRDefault="00F23D18" w:rsidP="00F23D18">
            <w:r w:rsidRPr="005E1CD7">
              <w:t xml:space="preserve">- </w:t>
            </w:r>
            <w:r w:rsidR="005E1CD7" w:rsidRPr="005E1CD7">
              <w:t xml:space="preserve">Importance of Occupational Health and Safety (OSH) Committees and </w:t>
            </w:r>
            <w:r w:rsidR="005E1CD7">
              <w:t xml:space="preserve">holding regular </w:t>
            </w:r>
            <w:r w:rsidR="005E1CD7" w:rsidRPr="005E1CD7">
              <w:t xml:space="preserve">meetings within each unit. </w:t>
            </w:r>
          </w:p>
        </w:tc>
        <w:tc>
          <w:tcPr>
            <w:tcW w:w="1988" w:type="dxa"/>
            <w:tcBorders>
              <w:left w:val="single" w:sz="1" w:space="0" w:color="000000"/>
              <w:bottom w:val="single" w:sz="1" w:space="0" w:color="000000"/>
              <w:right w:val="single" w:sz="1" w:space="0" w:color="000000"/>
            </w:tcBorders>
            <w:shd w:val="clear" w:color="auto" w:fill="auto"/>
          </w:tcPr>
          <w:p w14:paraId="36655AE9" w14:textId="60AAB45B" w:rsidR="005844C4" w:rsidRDefault="00F23D18">
            <w:pPr>
              <w:snapToGrid w:val="0"/>
            </w:pPr>
            <w:r>
              <w:t>Brother Kang</w:t>
            </w:r>
          </w:p>
          <w:p w14:paraId="695D6579" w14:textId="77777777" w:rsidR="005844C4" w:rsidRDefault="005844C4">
            <w:pPr>
              <w:snapToGrid w:val="0"/>
            </w:pPr>
          </w:p>
        </w:tc>
      </w:tr>
      <w:tr w:rsidR="005E1CD7" w14:paraId="2B2CB2CE" w14:textId="77777777" w:rsidTr="00221949">
        <w:tc>
          <w:tcPr>
            <w:tcW w:w="589" w:type="dxa"/>
            <w:tcBorders>
              <w:left w:val="single" w:sz="1" w:space="0" w:color="000000"/>
              <w:bottom w:val="single" w:sz="1" w:space="0" w:color="000000"/>
            </w:tcBorders>
            <w:shd w:val="clear" w:color="auto" w:fill="auto"/>
          </w:tcPr>
          <w:p w14:paraId="5960AFAB" w14:textId="25A1B4A8" w:rsidR="005E1CD7" w:rsidRPr="005E1CD7" w:rsidRDefault="005E1CD7">
            <w:pPr>
              <w:pStyle w:val="TableContents"/>
              <w:snapToGrid w:val="0"/>
            </w:pPr>
            <w:r>
              <w:t>7e</w:t>
            </w:r>
          </w:p>
        </w:tc>
        <w:tc>
          <w:tcPr>
            <w:tcW w:w="7425" w:type="dxa"/>
            <w:tcBorders>
              <w:left w:val="single" w:sz="1" w:space="0" w:color="000000"/>
              <w:bottom w:val="single" w:sz="1" w:space="0" w:color="000000"/>
            </w:tcBorders>
            <w:shd w:val="clear" w:color="auto" w:fill="auto"/>
          </w:tcPr>
          <w:p w14:paraId="06407849" w14:textId="0FB27520" w:rsidR="005E1CD7" w:rsidRDefault="005E1CD7">
            <w:pPr>
              <w:rPr>
                <w:bCs/>
              </w:rPr>
            </w:pPr>
            <w:r>
              <w:rPr>
                <w:b/>
              </w:rPr>
              <w:t>Young Workers Report:</w:t>
            </w:r>
            <w:r w:rsidR="00C57DFB">
              <w:rPr>
                <w:b/>
              </w:rPr>
              <w:br/>
            </w:r>
            <w:r>
              <w:rPr>
                <w:bCs/>
              </w:rPr>
              <w:t xml:space="preserve">Sister Susan Young presented the report (attached). </w:t>
            </w:r>
          </w:p>
          <w:p w14:paraId="7E9612C7" w14:textId="77777777" w:rsidR="005E1CD7" w:rsidRDefault="005E1CD7">
            <w:pPr>
              <w:rPr>
                <w:bCs/>
              </w:rPr>
            </w:pPr>
          </w:p>
          <w:p w14:paraId="40B5867F" w14:textId="77777777" w:rsidR="005E1CD7" w:rsidRDefault="005E1CD7" w:rsidP="005E1CD7">
            <w:pPr>
              <w:rPr>
                <w:bCs/>
              </w:rPr>
            </w:pPr>
            <w:r>
              <w:rPr>
                <w:bCs/>
              </w:rPr>
              <w:t xml:space="preserve">Highlights: </w:t>
            </w:r>
          </w:p>
          <w:p w14:paraId="5AE60651" w14:textId="4B85A629" w:rsidR="005E1CD7" w:rsidRDefault="005E1CD7" w:rsidP="005E1CD7">
            <w:pPr>
              <w:rPr>
                <w:bCs/>
              </w:rPr>
            </w:pPr>
            <w:r>
              <w:rPr>
                <w:bCs/>
              </w:rPr>
              <w:t>- Attended a national young workers hangout where the i</w:t>
            </w:r>
            <w:r w:rsidRPr="005E1CD7">
              <w:rPr>
                <w:bCs/>
              </w:rPr>
              <w:t>mportance of engaging young workers and having them identify themselves as young workers</w:t>
            </w:r>
            <w:r>
              <w:rPr>
                <w:bCs/>
              </w:rPr>
              <w:t xml:space="preserve"> was stressed</w:t>
            </w:r>
            <w:r w:rsidRPr="005E1CD7">
              <w:rPr>
                <w:bCs/>
              </w:rPr>
              <w:t xml:space="preserve">, as there many </w:t>
            </w:r>
            <w:r>
              <w:rPr>
                <w:bCs/>
              </w:rPr>
              <w:t xml:space="preserve">about to age out of this group. </w:t>
            </w:r>
            <w:r w:rsidR="00C57DFB">
              <w:rPr>
                <w:bCs/>
              </w:rPr>
              <w:t>Upper age limit of 35 and the need for</w:t>
            </w:r>
            <w:r>
              <w:rPr>
                <w:bCs/>
              </w:rPr>
              <w:t xml:space="preserve"> succession planning because of members aging out. </w:t>
            </w:r>
          </w:p>
          <w:p w14:paraId="023A7752" w14:textId="2B0AE6C8" w:rsidR="005E1CD7" w:rsidRDefault="005E1CD7" w:rsidP="005E1CD7">
            <w:pPr>
              <w:rPr>
                <w:bCs/>
              </w:rPr>
            </w:pPr>
            <w:r>
              <w:rPr>
                <w:bCs/>
              </w:rPr>
              <w:t>- “We need to make sure the future is heard, considered, and changed.”</w:t>
            </w:r>
          </w:p>
          <w:p w14:paraId="58CEA662" w14:textId="63E29203" w:rsidR="005E1CD7" w:rsidRPr="005E1CD7" w:rsidRDefault="005E1CD7" w:rsidP="005E1CD7">
            <w:pPr>
              <w:rPr>
                <w:bCs/>
              </w:rPr>
            </w:pPr>
            <w:r>
              <w:rPr>
                <w:bCs/>
              </w:rPr>
              <w:t xml:space="preserve">- Importance of training and attending events for networking. </w:t>
            </w:r>
          </w:p>
          <w:p w14:paraId="12F181BD" w14:textId="77777777" w:rsidR="005E1CD7" w:rsidRDefault="005E1CD7">
            <w:pPr>
              <w:rPr>
                <w:bCs/>
              </w:rPr>
            </w:pPr>
          </w:p>
          <w:p w14:paraId="6D400850" w14:textId="5C4D1976" w:rsidR="005E1CD7" w:rsidRPr="005E1CD7" w:rsidRDefault="005E1CD7">
            <w:pPr>
              <w:rPr>
                <w:bCs/>
              </w:rPr>
            </w:pPr>
            <w:r>
              <w:rPr>
                <w:bCs/>
              </w:rPr>
              <w:t xml:space="preserve">Motioned by Sister Nancy Henderson and seconded by Sister Monica Racz to accept the report as written. Carried. </w:t>
            </w:r>
          </w:p>
        </w:tc>
        <w:tc>
          <w:tcPr>
            <w:tcW w:w="1988" w:type="dxa"/>
            <w:tcBorders>
              <w:left w:val="single" w:sz="1" w:space="0" w:color="000000"/>
              <w:bottom w:val="single" w:sz="1" w:space="0" w:color="000000"/>
              <w:right w:val="single" w:sz="1" w:space="0" w:color="000000"/>
            </w:tcBorders>
            <w:shd w:val="clear" w:color="auto" w:fill="auto"/>
          </w:tcPr>
          <w:p w14:paraId="4C8BD30F" w14:textId="12BD78F1" w:rsidR="005E1CD7" w:rsidRDefault="005E1CD7">
            <w:pPr>
              <w:snapToGrid w:val="0"/>
            </w:pPr>
            <w:r>
              <w:t>Sister Young</w:t>
            </w:r>
          </w:p>
        </w:tc>
      </w:tr>
      <w:tr w:rsidR="005844C4" w14:paraId="22B034C8" w14:textId="77777777" w:rsidTr="00221949">
        <w:tc>
          <w:tcPr>
            <w:tcW w:w="589" w:type="dxa"/>
            <w:tcBorders>
              <w:left w:val="single" w:sz="1" w:space="0" w:color="000000"/>
              <w:bottom w:val="single" w:sz="1" w:space="0" w:color="000000"/>
            </w:tcBorders>
            <w:shd w:val="clear" w:color="auto" w:fill="auto"/>
          </w:tcPr>
          <w:p w14:paraId="0688AB4E" w14:textId="595D61D8" w:rsidR="005844C4" w:rsidRDefault="00E52285">
            <w:pPr>
              <w:pStyle w:val="TableContents"/>
              <w:snapToGrid w:val="0"/>
              <w:rPr>
                <w:b/>
                <w:bCs/>
              </w:rPr>
            </w:pPr>
            <w:r>
              <w:t>8</w:t>
            </w:r>
          </w:p>
        </w:tc>
        <w:tc>
          <w:tcPr>
            <w:tcW w:w="7425" w:type="dxa"/>
            <w:tcBorders>
              <w:left w:val="single" w:sz="1" w:space="0" w:color="000000"/>
              <w:bottom w:val="single" w:sz="1" w:space="0" w:color="000000"/>
            </w:tcBorders>
            <w:shd w:val="clear" w:color="auto" w:fill="auto"/>
          </w:tcPr>
          <w:p w14:paraId="44208C41" w14:textId="452D35AA" w:rsidR="005844C4" w:rsidRDefault="00E85032">
            <w:pPr>
              <w:rPr>
                <w:b/>
                <w:bCs/>
              </w:rPr>
            </w:pPr>
            <w:r>
              <w:rPr>
                <w:b/>
                <w:bCs/>
              </w:rPr>
              <w:t>Old</w:t>
            </w:r>
            <w:r w:rsidR="005844C4">
              <w:rPr>
                <w:b/>
                <w:bCs/>
              </w:rPr>
              <w:t xml:space="preserve"> Business:</w:t>
            </w:r>
          </w:p>
          <w:p w14:paraId="2B3ABDC8" w14:textId="49C0FE9D" w:rsidR="005844C4" w:rsidRDefault="00E52285" w:rsidP="00F23D18">
            <w:r>
              <w:t>None</w:t>
            </w:r>
          </w:p>
        </w:tc>
        <w:tc>
          <w:tcPr>
            <w:tcW w:w="1988" w:type="dxa"/>
            <w:tcBorders>
              <w:left w:val="single" w:sz="1" w:space="0" w:color="000000"/>
              <w:bottom w:val="single" w:sz="1" w:space="0" w:color="000000"/>
              <w:right w:val="single" w:sz="1" w:space="0" w:color="000000"/>
            </w:tcBorders>
            <w:shd w:val="clear" w:color="auto" w:fill="auto"/>
          </w:tcPr>
          <w:p w14:paraId="078F6206" w14:textId="6FC9CB98" w:rsidR="005844C4" w:rsidRDefault="00E52285">
            <w:pPr>
              <w:pStyle w:val="TableContents"/>
              <w:snapToGrid w:val="0"/>
            </w:pPr>
            <w:r>
              <w:t>Sister Gillesp</w:t>
            </w:r>
            <w:r w:rsidR="008B51C8">
              <w:t>i</w:t>
            </w:r>
            <w:r>
              <w:t>e</w:t>
            </w:r>
          </w:p>
        </w:tc>
      </w:tr>
      <w:tr w:rsidR="005844C4" w14:paraId="64B2062D" w14:textId="77777777" w:rsidTr="00221949">
        <w:tc>
          <w:tcPr>
            <w:tcW w:w="589" w:type="dxa"/>
            <w:tcBorders>
              <w:left w:val="single" w:sz="1" w:space="0" w:color="000000"/>
              <w:bottom w:val="single" w:sz="1" w:space="0" w:color="000000"/>
            </w:tcBorders>
            <w:shd w:val="clear" w:color="auto" w:fill="auto"/>
          </w:tcPr>
          <w:p w14:paraId="7CF6E1CD" w14:textId="2C569744" w:rsidR="005844C4" w:rsidRDefault="00E52285">
            <w:pPr>
              <w:pStyle w:val="TableContents"/>
              <w:snapToGrid w:val="0"/>
            </w:pPr>
            <w:r>
              <w:t>9</w:t>
            </w:r>
          </w:p>
          <w:p w14:paraId="26417095" w14:textId="77777777" w:rsidR="005844C4" w:rsidRDefault="005844C4">
            <w:pPr>
              <w:pStyle w:val="TableContents"/>
              <w:snapToGrid w:val="0"/>
            </w:pPr>
          </w:p>
          <w:p w14:paraId="3788C864" w14:textId="67EF12E8" w:rsidR="005844C4" w:rsidRDefault="00E52285">
            <w:pPr>
              <w:pStyle w:val="TableContents"/>
              <w:snapToGrid w:val="0"/>
            </w:pPr>
            <w:r>
              <w:t>9</w:t>
            </w:r>
            <w:r w:rsidR="005844C4">
              <w:t>a</w:t>
            </w:r>
          </w:p>
          <w:p w14:paraId="6F74A2F9" w14:textId="77777777" w:rsidR="0098527E" w:rsidRDefault="0098527E">
            <w:pPr>
              <w:pStyle w:val="TableContents"/>
              <w:snapToGrid w:val="0"/>
            </w:pPr>
          </w:p>
          <w:p w14:paraId="79040705" w14:textId="77777777" w:rsidR="00C57DFB" w:rsidRDefault="00C57DFB">
            <w:pPr>
              <w:pStyle w:val="TableContents"/>
              <w:snapToGrid w:val="0"/>
            </w:pPr>
          </w:p>
          <w:p w14:paraId="2F59B691" w14:textId="77777777" w:rsidR="00C57DFB" w:rsidRDefault="00C57DFB">
            <w:pPr>
              <w:pStyle w:val="TableContents"/>
              <w:snapToGrid w:val="0"/>
            </w:pPr>
          </w:p>
          <w:p w14:paraId="05050E4E" w14:textId="77777777" w:rsidR="00C57DFB" w:rsidRDefault="00C57DFB">
            <w:pPr>
              <w:pStyle w:val="TableContents"/>
              <w:snapToGrid w:val="0"/>
            </w:pPr>
          </w:p>
          <w:p w14:paraId="60FBCC14" w14:textId="59B541AB" w:rsidR="005844C4" w:rsidRDefault="00E52285">
            <w:pPr>
              <w:pStyle w:val="TableContents"/>
              <w:snapToGrid w:val="0"/>
            </w:pPr>
            <w:r>
              <w:lastRenderedPageBreak/>
              <w:t>9</w:t>
            </w:r>
            <w:r w:rsidR="005844C4">
              <w:t>b</w:t>
            </w:r>
          </w:p>
          <w:p w14:paraId="36D1170C" w14:textId="77777777" w:rsidR="00AB2FC9" w:rsidRDefault="00AB2FC9">
            <w:pPr>
              <w:pStyle w:val="TableContents"/>
              <w:snapToGrid w:val="0"/>
            </w:pPr>
          </w:p>
          <w:p w14:paraId="61BBCEDC" w14:textId="77777777" w:rsidR="00C57DFB" w:rsidRDefault="00C57DFB">
            <w:pPr>
              <w:pStyle w:val="TableContents"/>
              <w:snapToGrid w:val="0"/>
            </w:pPr>
          </w:p>
          <w:p w14:paraId="619E44A0" w14:textId="77777777" w:rsidR="00C57DFB" w:rsidRDefault="00C57DFB">
            <w:pPr>
              <w:pStyle w:val="TableContents"/>
              <w:snapToGrid w:val="0"/>
            </w:pPr>
          </w:p>
          <w:p w14:paraId="39B3FCEC" w14:textId="77777777" w:rsidR="00C57DFB" w:rsidRDefault="00C57DFB">
            <w:pPr>
              <w:pStyle w:val="TableContents"/>
              <w:snapToGrid w:val="0"/>
            </w:pPr>
          </w:p>
          <w:p w14:paraId="13071D90" w14:textId="77777777" w:rsidR="00C57DFB" w:rsidRDefault="00C57DFB">
            <w:pPr>
              <w:pStyle w:val="TableContents"/>
              <w:snapToGrid w:val="0"/>
            </w:pPr>
          </w:p>
          <w:p w14:paraId="3B976579" w14:textId="19A532D6" w:rsidR="00AB2FC9" w:rsidRDefault="00E52285">
            <w:pPr>
              <w:pStyle w:val="TableContents"/>
              <w:snapToGrid w:val="0"/>
            </w:pPr>
            <w:r>
              <w:t>9</w:t>
            </w:r>
            <w:r w:rsidR="00AB2FC9">
              <w:t>c</w:t>
            </w:r>
          </w:p>
          <w:p w14:paraId="0A37972A" w14:textId="77777777" w:rsidR="0098527E" w:rsidRDefault="0098527E">
            <w:pPr>
              <w:pStyle w:val="TableContents"/>
              <w:snapToGrid w:val="0"/>
            </w:pPr>
          </w:p>
          <w:p w14:paraId="20B84487" w14:textId="77777777" w:rsidR="00C57DFB" w:rsidRDefault="00C57DFB">
            <w:pPr>
              <w:pStyle w:val="TableContents"/>
              <w:snapToGrid w:val="0"/>
            </w:pPr>
          </w:p>
          <w:p w14:paraId="5A8A2673" w14:textId="719BFCED" w:rsidR="0098527E" w:rsidRDefault="00E52285">
            <w:pPr>
              <w:pStyle w:val="TableContents"/>
              <w:snapToGrid w:val="0"/>
            </w:pPr>
            <w:r>
              <w:t>9</w:t>
            </w:r>
            <w:r w:rsidR="0098527E">
              <w:t>d</w:t>
            </w:r>
          </w:p>
          <w:p w14:paraId="5D08FB4C" w14:textId="77777777" w:rsidR="0098527E" w:rsidRDefault="0098527E">
            <w:pPr>
              <w:pStyle w:val="TableContents"/>
              <w:snapToGrid w:val="0"/>
            </w:pPr>
          </w:p>
          <w:p w14:paraId="0E83D670" w14:textId="77777777" w:rsidR="00C57DFB" w:rsidRDefault="00C57DFB">
            <w:pPr>
              <w:pStyle w:val="TableContents"/>
              <w:snapToGrid w:val="0"/>
            </w:pPr>
          </w:p>
          <w:p w14:paraId="62C4A251" w14:textId="22DBAFEF" w:rsidR="0098527E" w:rsidRDefault="00E52285">
            <w:pPr>
              <w:pStyle w:val="TableContents"/>
              <w:snapToGrid w:val="0"/>
            </w:pPr>
            <w:r>
              <w:t>9e</w:t>
            </w:r>
          </w:p>
          <w:p w14:paraId="79C5145D" w14:textId="77777777" w:rsidR="0098527E" w:rsidRDefault="0098527E">
            <w:pPr>
              <w:pStyle w:val="TableContents"/>
              <w:snapToGrid w:val="0"/>
            </w:pPr>
          </w:p>
          <w:p w14:paraId="22D085F8" w14:textId="77777777" w:rsidR="00C57DFB" w:rsidRDefault="00C57DFB">
            <w:pPr>
              <w:pStyle w:val="TableContents"/>
              <w:snapToGrid w:val="0"/>
            </w:pPr>
          </w:p>
          <w:p w14:paraId="6A6F753D" w14:textId="77777777" w:rsidR="00C57DFB" w:rsidRDefault="00C57DFB">
            <w:pPr>
              <w:pStyle w:val="TableContents"/>
              <w:snapToGrid w:val="0"/>
            </w:pPr>
          </w:p>
          <w:p w14:paraId="5CFAE527" w14:textId="77777777" w:rsidR="00C57DFB" w:rsidRDefault="00C57DFB">
            <w:pPr>
              <w:pStyle w:val="TableContents"/>
              <w:snapToGrid w:val="0"/>
            </w:pPr>
          </w:p>
          <w:p w14:paraId="6859104D" w14:textId="5834F505" w:rsidR="0098527E" w:rsidRDefault="00E52285">
            <w:pPr>
              <w:pStyle w:val="TableContents"/>
              <w:snapToGrid w:val="0"/>
            </w:pPr>
            <w:r>
              <w:t>9f</w:t>
            </w:r>
          </w:p>
          <w:p w14:paraId="4E04BD24" w14:textId="77777777" w:rsidR="00E52285" w:rsidRDefault="00E52285">
            <w:pPr>
              <w:pStyle w:val="TableContents"/>
              <w:snapToGrid w:val="0"/>
              <w:rPr>
                <w:b/>
                <w:bCs/>
              </w:rPr>
            </w:pPr>
          </w:p>
          <w:p w14:paraId="5FB4BC0A" w14:textId="77777777" w:rsidR="00C57DFB" w:rsidRDefault="00C57DFB">
            <w:pPr>
              <w:pStyle w:val="TableContents"/>
              <w:snapToGrid w:val="0"/>
              <w:rPr>
                <w:b/>
                <w:bCs/>
              </w:rPr>
            </w:pPr>
          </w:p>
          <w:p w14:paraId="6C6394E8" w14:textId="77777777" w:rsidR="00C57DFB" w:rsidRDefault="00C57DFB">
            <w:pPr>
              <w:pStyle w:val="TableContents"/>
              <w:snapToGrid w:val="0"/>
              <w:rPr>
                <w:b/>
                <w:bCs/>
              </w:rPr>
            </w:pPr>
          </w:p>
          <w:p w14:paraId="395A4C18" w14:textId="77777777" w:rsidR="007A7A20" w:rsidRDefault="007A7A20">
            <w:pPr>
              <w:pStyle w:val="TableContents"/>
              <w:snapToGrid w:val="0"/>
              <w:rPr>
                <w:b/>
                <w:bCs/>
              </w:rPr>
            </w:pPr>
          </w:p>
          <w:p w14:paraId="2D984E8B" w14:textId="6A7C9195" w:rsidR="00E52285" w:rsidRPr="00E52285" w:rsidRDefault="00E52285">
            <w:pPr>
              <w:pStyle w:val="TableContents"/>
              <w:snapToGrid w:val="0"/>
            </w:pPr>
            <w:r w:rsidRPr="00E52285">
              <w:t>9g</w:t>
            </w:r>
          </w:p>
        </w:tc>
        <w:tc>
          <w:tcPr>
            <w:tcW w:w="7425" w:type="dxa"/>
            <w:tcBorders>
              <w:left w:val="single" w:sz="1" w:space="0" w:color="000000"/>
              <w:bottom w:val="single" w:sz="1" w:space="0" w:color="000000"/>
            </w:tcBorders>
            <w:shd w:val="clear" w:color="auto" w:fill="auto"/>
          </w:tcPr>
          <w:p w14:paraId="470A08FB" w14:textId="77777777" w:rsidR="005844C4" w:rsidRDefault="005844C4">
            <w:pPr>
              <w:snapToGrid w:val="0"/>
              <w:rPr>
                <w:b/>
                <w:bCs/>
              </w:rPr>
            </w:pPr>
            <w:r>
              <w:rPr>
                <w:b/>
                <w:bCs/>
              </w:rPr>
              <w:lastRenderedPageBreak/>
              <w:t>New Business:</w:t>
            </w:r>
          </w:p>
          <w:p w14:paraId="670760E5" w14:textId="77777777" w:rsidR="005844C4" w:rsidRDefault="005844C4">
            <w:pPr>
              <w:snapToGrid w:val="0"/>
              <w:rPr>
                <w:b/>
                <w:bCs/>
              </w:rPr>
            </w:pPr>
          </w:p>
          <w:p w14:paraId="4E0954E5" w14:textId="29D55790" w:rsidR="00AB2FC9" w:rsidRDefault="00E52285">
            <w:pPr>
              <w:snapToGrid w:val="0"/>
            </w:pPr>
            <w:r>
              <w:t xml:space="preserve">Election of observers to PSAC National Convention. </w:t>
            </w:r>
            <w:r w:rsidR="00C57DFB">
              <w:t xml:space="preserve">Brother Hamreet Kang and Sister Monica Racz were nominated by Brother James McAllister and seconded by Sister Frankie Spencer. Both were elected by acclamation. Sister Karen Kang volunteered as an alternate, should one be necessary. </w:t>
            </w:r>
          </w:p>
          <w:p w14:paraId="7A8EB630" w14:textId="77777777" w:rsidR="00E52285" w:rsidRDefault="00E52285">
            <w:pPr>
              <w:snapToGrid w:val="0"/>
            </w:pPr>
          </w:p>
          <w:p w14:paraId="09DF1946" w14:textId="1AB30945" w:rsidR="00AB2FC9" w:rsidRDefault="00E52285" w:rsidP="0098527E">
            <w:pPr>
              <w:snapToGrid w:val="0"/>
            </w:pPr>
            <w:r>
              <w:lastRenderedPageBreak/>
              <w:t xml:space="preserve">Election of bargaining members to UNDE for consideration. </w:t>
            </w:r>
            <w:r w:rsidR="00C57DFB">
              <w:t xml:space="preserve">Brother Marcelo </w:t>
            </w:r>
            <w:r w:rsidR="00C57DFB" w:rsidRPr="00C57DFB">
              <w:t>Lazaro</w:t>
            </w:r>
            <w:r w:rsidR="00C57DFB">
              <w:t xml:space="preserve">, who previously sat at the bargaining table, explained what was involved. Brother Hamreet Kang was nominated by Sister Monica Racz and seconded by Brother Brennen McNamara for the PA Group. Nomination was accepted and Brother Kang’s name will be put forward. </w:t>
            </w:r>
          </w:p>
          <w:p w14:paraId="020AD38F" w14:textId="77777777" w:rsidR="0098527E" w:rsidRDefault="0098527E" w:rsidP="0098527E">
            <w:pPr>
              <w:snapToGrid w:val="0"/>
            </w:pPr>
          </w:p>
          <w:p w14:paraId="564017B2" w14:textId="47D464A5" w:rsidR="0098527E" w:rsidRDefault="00E52285" w:rsidP="0098527E">
            <w:pPr>
              <w:snapToGrid w:val="0"/>
            </w:pPr>
            <w:r>
              <w:t>Info</w:t>
            </w:r>
            <w:r w:rsidR="00C57DFB">
              <w:t>rmation</w:t>
            </w:r>
            <w:r>
              <w:t xml:space="preserve"> to be passed down from Local President’s Conference. </w:t>
            </w:r>
            <w:r w:rsidR="00C57DFB">
              <w:t>In Brother Dennis Oliphant’s absence, this item was paused</w:t>
            </w:r>
            <w:r w:rsidR="007A7A20">
              <w:t>.</w:t>
            </w:r>
          </w:p>
          <w:p w14:paraId="0B088861" w14:textId="77777777" w:rsidR="0098527E" w:rsidRDefault="0098527E" w:rsidP="0098527E">
            <w:pPr>
              <w:snapToGrid w:val="0"/>
            </w:pPr>
          </w:p>
          <w:p w14:paraId="0B75C9AB" w14:textId="5B4B600B" w:rsidR="00E52285" w:rsidRDefault="00E52285" w:rsidP="0098527E">
            <w:pPr>
              <w:snapToGrid w:val="0"/>
            </w:pPr>
            <w:r>
              <w:t xml:space="preserve">Mental Health and Safety </w:t>
            </w:r>
            <w:r w:rsidR="00C57DFB">
              <w:t xml:space="preserve">is </w:t>
            </w:r>
            <w:r>
              <w:t xml:space="preserve">now included as BUMCC standing agenda item. </w:t>
            </w:r>
          </w:p>
          <w:p w14:paraId="7E90F7B3" w14:textId="77777777" w:rsidR="0098527E" w:rsidRDefault="0098527E" w:rsidP="0098527E">
            <w:pPr>
              <w:snapToGrid w:val="0"/>
            </w:pPr>
          </w:p>
          <w:p w14:paraId="7A32CB73" w14:textId="091C8448" w:rsidR="0098527E" w:rsidRDefault="0098527E" w:rsidP="0098527E">
            <w:pPr>
              <w:snapToGrid w:val="0"/>
              <w:rPr>
                <w:i/>
                <w:iCs/>
              </w:rPr>
            </w:pPr>
            <w:r>
              <w:t xml:space="preserve">Importance of </w:t>
            </w:r>
            <w:r w:rsidR="00E52285">
              <w:t>reporting harassment to the Local for action.</w:t>
            </w:r>
            <w:r w:rsidR="00C57DFB">
              <w:t xml:space="preserve"> Sister Frankie Spenser will be holding an Ask Me Anything event about Workplace Harassment and Violence Prevention and the Notice of Occurrence process. Date to be determined. </w:t>
            </w:r>
          </w:p>
          <w:p w14:paraId="718A7B59" w14:textId="77777777" w:rsidR="00E52285" w:rsidRDefault="00E52285" w:rsidP="0098527E">
            <w:pPr>
              <w:snapToGrid w:val="0"/>
              <w:rPr>
                <w:i/>
                <w:iCs/>
              </w:rPr>
            </w:pPr>
          </w:p>
          <w:p w14:paraId="005154F0" w14:textId="5B04E1F2" w:rsidR="0098527E" w:rsidRDefault="00E52285" w:rsidP="0098527E">
            <w:pPr>
              <w:snapToGrid w:val="0"/>
            </w:pPr>
            <w:r>
              <w:t>PSAC damages victory.</w:t>
            </w:r>
            <w:r w:rsidR="00C57DFB">
              <w:t xml:space="preserve"> PSAC secured a victory to have up to $1500 of the Pheonix general damages compensation members received in 2023 as non-taxable. Members need to file a Notice of Objection by 30 April 2024 to receive </w:t>
            </w:r>
            <w:r w:rsidR="007A7A20">
              <w:t>these taxes back.</w:t>
            </w:r>
          </w:p>
          <w:p w14:paraId="2E4206A9" w14:textId="77777777" w:rsidR="00E52285" w:rsidRDefault="00E52285" w:rsidP="0098527E">
            <w:pPr>
              <w:snapToGrid w:val="0"/>
            </w:pPr>
          </w:p>
          <w:p w14:paraId="570ABE17" w14:textId="636F8DF8" w:rsidR="00E52285" w:rsidRPr="0098527E" w:rsidRDefault="00E52285" w:rsidP="0098527E">
            <w:pPr>
              <w:snapToGrid w:val="0"/>
            </w:pPr>
            <w:r>
              <w:t>J</w:t>
            </w:r>
            <w:r w:rsidR="007A7A20">
              <w:t xml:space="preserve">oint </w:t>
            </w:r>
            <w:r>
              <w:t>L</w:t>
            </w:r>
            <w:r w:rsidR="007A7A20">
              <w:t xml:space="preserve">earning </w:t>
            </w:r>
            <w:r>
              <w:t>P</w:t>
            </w:r>
            <w:r w:rsidR="007A7A20">
              <w:t>rogram (JLP)</w:t>
            </w:r>
            <w:r>
              <w:t xml:space="preserve"> training</w:t>
            </w:r>
            <w:r w:rsidR="007A7A20">
              <w:t xml:space="preserve">: Sister Melissa Gillespie outlined the upcoming JLP offerings members are encouraged to attend. </w:t>
            </w:r>
          </w:p>
        </w:tc>
        <w:tc>
          <w:tcPr>
            <w:tcW w:w="1988" w:type="dxa"/>
            <w:tcBorders>
              <w:left w:val="single" w:sz="1" w:space="0" w:color="000000"/>
              <w:bottom w:val="single" w:sz="1" w:space="0" w:color="000000"/>
              <w:right w:val="single" w:sz="1" w:space="0" w:color="000000"/>
            </w:tcBorders>
            <w:shd w:val="clear" w:color="auto" w:fill="auto"/>
          </w:tcPr>
          <w:p w14:paraId="522B5D95" w14:textId="5E529BD1" w:rsidR="005844C4" w:rsidRDefault="00E52285">
            <w:pPr>
              <w:pStyle w:val="TableContents"/>
              <w:snapToGrid w:val="0"/>
            </w:pPr>
            <w:r>
              <w:lastRenderedPageBreak/>
              <w:t>Sister Gillesp</w:t>
            </w:r>
            <w:r w:rsidR="00200261">
              <w:t>i</w:t>
            </w:r>
            <w:r>
              <w:t>e</w:t>
            </w:r>
          </w:p>
        </w:tc>
      </w:tr>
      <w:tr w:rsidR="005844C4" w14:paraId="4C877F12" w14:textId="77777777" w:rsidTr="00221949">
        <w:tc>
          <w:tcPr>
            <w:tcW w:w="589" w:type="dxa"/>
            <w:tcBorders>
              <w:left w:val="single" w:sz="1" w:space="0" w:color="000000"/>
              <w:bottom w:val="single" w:sz="1" w:space="0" w:color="000000"/>
            </w:tcBorders>
            <w:shd w:val="clear" w:color="auto" w:fill="auto"/>
          </w:tcPr>
          <w:p w14:paraId="1CA3DF84" w14:textId="15892E91" w:rsidR="005844C4" w:rsidRDefault="00E52285">
            <w:pPr>
              <w:pStyle w:val="TableContents"/>
              <w:snapToGrid w:val="0"/>
            </w:pPr>
            <w:r>
              <w:t>10</w:t>
            </w:r>
          </w:p>
        </w:tc>
        <w:tc>
          <w:tcPr>
            <w:tcW w:w="7425" w:type="dxa"/>
            <w:tcBorders>
              <w:left w:val="single" w:sz="1" w:space="0" w:color="000000"/>
              <w:bottom w:val="single" w:sz="1" w:space="0" w:color="000000"/>
            </w:tcBorders>
            <w:shd w:val="clear" w:color="auto" w:fill="auto"/>
          </w:tcPr>
          <w:p w14:paraId="55C28565" w14:textId="2D24DEBC" w:rsidR="005844C4" w:rsidRDefault="005844C4">
            <w:pPr>
              <w:pStyle w:val="TableContents"/>
              <w:snapToGrid w:val="0"/>
            </w:pPr>
            <w:r>
              <w:t xml:space="preserve">Next General Meeting </w:t>
            </w:r>
            <w:r w:rsidR="00AB2FC9">
              <w:t xml:space="preserve">is scheduled for </w:t>
            </w:r>
            <w:r w:rsidR="00221949">
              <w:t xml:space="preserve">11 September 2024 </w:t>
            </w:r>
            <w:r w:rsidR="00AB2FC9">
              <w:t xml:space="preserve">at the </w:t>
            </w:r>
            <w:r>
              <w:t>CPO</w:t>
            </w:r>
            <w:r w:rsidR="00AB2FC9">
              <w:t>’s Mess</w:t>
            </w:r>
            <w:r w:rsidR="00F23D18">
              <w:t>.</w:t>
            </w:r>
          </w:p>
        </w:tc>
        <w:tc>
          <w:tcPr>
            <w:tcW w:w="1988" w:type="dxa"/>
            <w:tcBorders>
              <w:left w:val="single" w:sz="1" w:space="0" w:color="000000"/>
              <w:bottom w:val="single" w:sz="1" w:space="0" w:color="000000"/>
              <w:right w:val="single" w:sz="1" w:space="0" w:color="000000"/>
            </w:tcBorders>
            <w:shd w:val="clear" w:color="auto" w:fill="auto"/>
          </w:tcPr>
          <w:p w14:paraId="2284679C" w14:textId="22309178" w:rsidR="005844C4" w:rsidRDefault="00E52285">
            <w:pPr>
              <w:pStyle w:val="TableContents"/>
              <w:snapToGrid w:val="0"/>
            </w:pPr>
            <w:r>
              <w:t>Sister Gillesp</w:t>
            </w:r>
            <w:r w:rsidR="00200261">
              <w:t>i</w:t>
            </w:r>
            <w:r>
              <w:t>e</w:t>
            </w:r>
          </w:p>
        </w:tc>
      </w:tr>
      <w:tr w:rsidR="005844C4" w14:paraId="203A8F5B" w14:textId="77777777" w:rsidTr="00221949">
        <w:tc>
          <w:tcPr>
            <w:tcW w:w="589" w:type="dxa"/>
            <w:tcBorders>
              <w:left w:val="single" w:sz="1" w:space="0" w:color="000000"/>
              <w:bottom w:val="single" w:sz="1" w:space="0" w:color="000000"/>
            </w:tcBorders>
            <w:shd w:val="clear" w:color="auto" w:fill="auto"/>
          </w:tcPr>
          <w:p w14:paraId="0522C69C" w14:textId="00836202" w:rsidR="005844C4" w:rsidRDefault="00E52285">
            <w:pPr>
              <w:pStyle w:val="TableContents"/>
              <w:snapToGrid w:val="0"/>
            </w:pPr>
            <w:r>
              <w:t>11</w:t>
            </w:r>
          </w:p>
        </w:tc>
        <w:tc>
          <w:tcPr>
            <w:tcW w:w="7425" w:type="dxa"/>
            <w:tcBorders>
              <w:left w:val="single" w:sz="1" w:space="0" w:color="000000"/>
              <w:bottom w:val="single" w:sz="1" w:space="0" w:color="000000"/>
            </w:tcBorders>
            <w:shd w:val="clear" w:color="auto" w:fill="auto"/>
          </w:tcPr>
          <w:p w14:paraId="222A05D2" w14:textId="6AD9CC15" w:rsidR="005844C4" w:rsidRDefault="005844C4">
            <w:pPr>
              <w:pStyle w:val="TableContents"/>
              <w:snapToGrid w:val="0"/>
            </w:pPr>
            <w:r>
              <w:t xml:space="preserve">Adjournment. </w:t>
            </w:r>
            <w:r w:rsidRPr="00471C75">
              <w:t xml:space="preserve">Motioned by </w:t>
            </w:r>
            <w:r w:rsidR="00471C75" w:rsidRPr="00471C75">
              <w:t>Sister Monica Racz</w:t>
            </w:r>
            <w:r w:rsidRPr="00471C75">
              <w:t xml:space="preserve"> and seconded by </w:t>
            </w:r>
            <w:r w:rsidR="00471C75" w:rsidRPr="00471C75">
              <w:t>Sister Nancy Henderson</w:t>
            </w:r>
            <w:r w:rsidRPr="00471C75">
              <w:t>. Carrie</w:t>
            </w:r>
            <w:r w:rsidR="00AB2FC9" w:rsidRPr="00471C75">
              <w:t xml:space="preserve">d at </w:t>
            </w:r>
            <w:r w:rsidR="00471C75" w:rsidRPr="00471C75">
              <w:t>1</w:t>
            </w:r>
            <w:r w:rsidR="00AB2FC9" w:rsidRPr="00471C75">
              <w:t>:0</w:t>
            </w:r>
            <w:r w:rsidR="00471C75" w:rsidRPr="00471C75">
              <w:t>6</w:t>
            </w:r>
            <w:r w:rsidR="00AB2FC9" w:rsidRPr="00471C75">
              <w:t>pm.</w:t>
            </w:r>
          </w:p>
        </w:tc>
        <w:tc>
          <w:tcPr>
            <w:tcW w:w="1988" w:type="dxa"/>
            <w:tcBorders>
              <w:left w:val="single" w:sz="1" w:space="0" w:color="000000"/>
              <w:bottom w:val="single" w:sz="1" w:space="0" w:color="000000"/>
              <w:right w:val="single" w:sz="1" w:space="0" w:color="000000"/>
            </w:tcBorders>
            <w:shd w:val="clear" w:color="auto" w:fill="auto"/>
          </w:tcPr>
          <w:p w14:paraId="412E1724" w14:textId="3C497BB1" w:rsidR="005844C4" w:rsidRDefault="00E52285">
            <w:pPr>
              <w:pStyle w:val="TableContents"/>
              <w:snapToGrid w:val="0"/>
            </w:pPr>
            <w:r>
              <w:t>Sister Gillesp</w:t>
            </w:r>
            <w:r w:rsidR="00200261">
              <w:t>i</w:t>
            </w:r>
            <w:r>
              <w:t>e</w:t>
            </w:r>
          </w:p>
        </w:tc>
      </w:tr>
    </w:tbl>
    <w:p w14:paraId="019A5048" w14:textId="77777777" w:rsidR="005844C4" w:rsidRDefault="005844C4"/>
    <w:p w14:paraId="180692CE" w14:textId="77777777" w:rsidR="002A039E" w:rsidRDefault="002A039E"/>
    <w:p w14:paraId="4F3AA89A" w14:textId="77777777" w:rsidR="002A039E" w:rsidRDefault="002A039E">
      <w:r>
        <w:t>Approved in principle by:</w:t>
      </w:r>
    </w:p>
    <w:p w14:paraId="691742E9" w14:textId="77777777" w:rsidR="002A039E" w:rsidRDefault="002A039E"/>
    <w:p w14:paraId="692E5AF6" w14:textId="77777777" w:rsidR="00F23D18" w:rsidRDefault="00F23D18"/>
    <w:p w14:paraId="2A33D14C" w14:textId="77777777" w:rsidR="00F23D18" w:rsidRDefault="00F23D18"/>
    <w:p w14:paraId="3C6ED796" w14:textId="77777777" w:rsidR="0047736D" w:rsidRDefault="0047736D"/>
    <w:p w14:paraId="6941477A" w14:textId="77777777" w:rsidR="00F23D18" w:rsidRDefault="00F23D18"/>
    <w:p w14:paraId="03516166" w14:textId="7AD20C84" w:rsidR="002A039E" w:rsidRDefault="00221949">
      <w:r>
        <w:t>James McAllister</w:t>
      </w:r>
      <w:r w:rsidR="002A039E">
        <w:tab/>
      </w:r>
      <w:r w:rsidR="002A039E">
        <w:tab/>
      </w:r>
      <w:r w:rsidR="002A039E">
        <w:tab/>
      </w:r>
      <w:r w:rsidR="002A039E">
        <w:tab/>
      </w:r>
      <w:r w:rsidR="002A039E">
        <w:tab/>
      </w:r>
      <w:r w:rsidR="002A039E">
        <w:tab/>
      </w:r>
      <w:r w:rsidR="002A039E">
        <w:tab/>
      </w:r>
      <w:r>
        <w:t>Monica Racz</w:t>
      </w:r>
    </w:p>
    <w:p w14:paraId="6412399A" w14:textId="5F16CC90" w:rsidR="002A039E" w:rsidRDefault="00221949">
      <w:r>
        <w:t xml:space="preserve">Acting </w:t>
      </w:r>
      <w:r w:rsidR="002A039E">
        <w:t>President</w:t>
      </w:r>
      <w:r w:rsidR="002A039E">
        <w:tab/>
      </w:r>
      <w:r w:rsidR="002A039E">
        <w:tab/>
      </w:r>
      <w:r w:rsidR="002A039E">
        <w:tab/>
      </w:r>
      <w:r w:rsidR="002A039E">
        <w:tab/>
      </w:r>
      <w:r w:rsidR="002A039E">
        <w:tab/>
      </w:r>
      <w:proofErr w:type="gramStart"/>
      <w:r w:rsidR="002A039E">
        <w:tab/>
      </w:r>
      <w:r>
        <w:t xml:space="preserve">  </w:t>
      </w:r>
      <w:r>
        <w:tab/>
      </w:r>
      <w:proofErr w:type="gramEnd"/>
      <w:r>
        <w:t xml:space="preserve">Acting </w:t>
      </w:r>
      <w:r w:rsidR="00F23D18">
        <w:t xml:space="preserve">Vice President </w:t>
      </w:r>
    </w:p>
    <w:p w14:paraId="2A38C7F4" w14:textId="77777777" w:rsidR="0047736D" w:rsidRDefault="0047736D"/>
    <w:p w14:paraId="5F5BA18C" w14:textId="77777777" w:rsidR="0047736D" w:rsidRDefault="0047736D"/>
    <w:p w14:paraId="595163C1" w14:textId="77777777" w:rsidR="0047736D" w:rsidRDefault="0047736D"/>
    <w:p w14:paraId="226CD289" w14:textId="77777777" w:rsidR="0047736D" w:rsidRDefault="0047736D"/>
    <w:p w14:paraId="178CDB79" w14:textId="77777777" w:rsidR="00F23D18" w:rsidRDefault="00F23D18"/>
    <w:p w14:paraId="527AF889" w14:textId="23A1F6FC" w:rsidR="00F23D18" w:rsidRDefault="00F23D18">
      <w:r>
        <w:t>Wendel Richard</w:t>
      </w:r>
    </w:p>
    <w:p w14:paraId="6F0E2803" w14:textId="479843FD" w:rsidR="00F23D18" w:rsidRDefault="00F23D18">
      <w:r>
        <w:t xml:space="preserve">Treasurer </w:t>
      </w:r>
    </w:p>
    <w:sectPr w:rsidR="00F23D18">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0DBC"/>
    <w:multiLevelType w:val="hybridMultilevel"/>
    <w:tmpl w:val="AEEE7BCC"/>
    <w:lvl w:ilvl="0" w:tplc="39943A7A">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3AC6DBC"/>
    <w:multiLevelType w:val="hybridMultilevel"/>
    <w:tmpl w:val="5F7CA838"/>
    <w:lvl w:ilvl="0" w:tplc="59A20468">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14F5530"/>
    <w:multiLevelType w:val="hybridMultilevel"/>
    <w:tmpl w:val="0C683CCE"/>
    <w:lvl w:ilvl="0" w:tplc="A966281C">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FE6E75"/>
    <w:multiLevelType w:val="hybridMultilevel"/>
    <w:tmpl w:val="52CCC75C"/>
    <w:lvl w:ilvl="0" w:tplc="8962DC20">
      <w:start w:val="6"/>
      <w:numFmt w:val="bullet"/>
      <w:lvlText w:val="-"/>
      <w:lvlJc w:val="left"/>
      <w:pPr>
        <w:ind w:left="720" w:hanging="360"/>
      </w:pPr>
      <w:rPr>
        <w:rFonts w:ascii="Times New Roman" w:eastAsia="SimSu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7902718">
    <w:abstractNumId w:val="2"/>
  </w:num>
  <w:num w:numId="2" w16cid:durableId="938176414">
    <w:abstractNumId w:val="3"/>
  </w:num>
  <w:num w:numId="3" w16cid:durableId="1080518793">
    <w:abstractNumId w:val="1"/>
  </w:num>
  <w:num w:numId="4" w16cid:durableId="206178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A8"/>
    <w:rsid w:val="000A078B"/>
    <w:rsid w:val="000F1E1F"/>
    <w:rsid w:val="00121AC9"/>
    <w:rsid w:val="00196431"/>
    <w:rsid w:val="00200261"/>
    <w:rsid w:val="00221949"/>
    <w:rsid w:val="002A039E"/>
    <w:rsid w:val="00331A16"/>
    <w:rsid w:val="00471C75"/>
    <w:rsid w:val="0047736D"/>
    <w:rsid w:val="004D0E1D"/>
    <w:rsid w:val="005844C4"/>
    <w:rsid w:val="005E1CD7"/>
    <w:rsid w:val="00602AD1"/>
    <w:rsid w:val="007A7A20"/>
    <w:rsid w:val="007D30A8"/>
    <w:rsid w:val="0082650D"/>
    <w:rsid w:val="008708B6"/>
    <w:rsid w:val="008B51C8"/>
    <w:rsid w:val="0098527E"/>
    <w:rsid w:val="009B1B2B"/>
    <w:rsid w:val="00A60BB1"/>
    <w:rsid w:val="00AB2FC9"/>
    <w:rsid w:val="00B74D35"/>
    <w:rsid w:val="00C57DFB"/>
    <w:rsid w:val="00DE589F"/>
    <w:rsid w:val="00E202A9"/>
    <w:rsid w:val="00E52285"/>
    <w:rsid w:val="00E85032"/>
    <w:rsid w:val="00F23D18"/>
    <w:rsid w:val="00FE54C7"/>
    <w:rsid w:val="00FF67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AD57F3"/>
  <w15:chartTrackingRefBased/>
  <w15:docId w15:val="{B4F1E744-BF60-4E8D-A426-04B2A3A4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8B51C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744</Words>
  <Characters>4069</Characters>
  <Application>Microsoft Office Word</Application>
  <DocSecurity>0</DocSecurity>
  <Lines>198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Kang</dc:creator>
  <cp:keywords/>
  <cp:lastModifiedBy>Baxter KD@MARPAC HQ@Defence365</cp:lastModifiedBy>
  <cp:revision>11</cp:revision>
  <cp:lastPrinted>2023-12-09T00:42:00Z</cp:lastPrinted>
  <dcterms:created xsi:type="dcterms:W3CDTF">2024-09-05T20:10:00Z</dcterms:created>
  <dcterms:modified xsi:type="dcterms:W3CDTF">2024-09-05T22:21:00Z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2024-02-27T16:54:22Z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163e1efb-ac7a-40df-8c2f-1ac953072b78</vt:lpwstr>
  </property>
  <property fmtid="{D5CDD505-2E9C-101B-9397-08002B2CF9AE}" pid="8" name="MSIP_Label_3e33c1f9-43dd-4e5b-bd09-632e008e075a_ContentBits">
    <vt:lpwstr>0</vt:lpwstr>
  </property>
</Properties>
</file>