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5118" w14:textId="5E1A911B" w:rsidR="66736C50" w:rsidRDefault="66736C50" w:rsidP="66736C50">
      <w:pPr>
        <w:spacing w:after="0" w:line="240" w:lineRule="auto"/>
        <w:jc w:val="center"/>
        <w:rPr>
          <w:rFonts w:ascii="Arial Black" w:hAnsi="Arial Black"/>
          <w:color w:val="0000FF"/>
          <w:sz w:val="24"/>
          <w:szCs w:val="24"/>
        </w:rPr>
      </w:pPr>
    </w:p>
    <w:p w14:paraId="1EE3BA79" w14:textId="3C8CAA11" w:rsidR="000239D9" w:rsidRPr="00C75601" w:rsidRDefault="000A413F" w:rsidP="002D2D4D">
      <w:pPr>
        <w:spacing w:after="0" w:line="240" w:lineRule="auto"/>
        <w:jc w:val="center"/>
        <w:rPr>
          <w:color w:val="0000FF"/>
          <w:sz w:val="24"/>
          <w:szCs w:val="24"/>
        </w:rPr>
      </w:pPr>
      <w:r>
        <w:rPr>
          <w:noProof/>
          <w:color w:val="0000FF"/>
          <w:sz w:val="24"/>
          <w:szCs w:val="24"/>
        </w:rPr>
        <w:drawing>
          <wp:anchor distT="0" distB="0" distL="114300" distR="114300" simplePos="0" relativeHeight="251657216" behindDoc="1" locked="0" layoutInCell="1" allowOverlap="1" wp14:anchorId="2F422A52" wp14:editId="7511879E">
            <wp:simplePos x="0" y="0"/>
            <wp:positionH relativeFrom="column">
              <wp:posOffset>19050</wp:posOffset>
            </wp:positionH>
            <wp:positionV relativeFrom="paragraph">
              <wp:posOffset>76200</wp:posOffset>
            </wp:positionV>
            <wp:extent cx="647700" cy="695325"/>
            <wp:effectExtent l="0" t="0" r="0" b="0"/>
            <wp:wrapTight wrapText="bothSides">
              <wp:wrapPolygon edited="0">
                <wp:start x="0" y="0"/>
                <wp:lineTo x="0" y="21304"/>
                <wp:lineTo x="20965" y="21304"/>
                <wp:lineTo x="20965" y="0"/>
                <wp:lineTo x="0" y="0"/>
              </wp:wrapPolygon>
            </wp:wrapTight>
            <wp:docPr id="3" name="Picture 0" descr="UN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DE.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sz w:val="24"/>
          <w:szCs w:val="24"/>
        </w:rPr>
        <w:drawing>
          <wp:anchor distT="0" distB="0" distL="114300" distR="114300" simplePos="0" relativeHeight="251658240" behindDoc="1" locked="0" layoutInCell="1" allowOverlap="1" wp14:anchorId="185E4E67" wp14:editId="7D4865E5">
            <wp:simplePos x="0" y="0"/>
            <wp:positionH relativeFrom="column">
              <wp:posOffset>6125845</wp:posOffset>
            </wp:positionH>
            <wp:positionV relativeFrom="paragraph">
              <wp:posOffset>76200</wp:posOffset>
            </wp:positionV>
            <wp:extent cx="646430" cy="695325"/>
            <wp:effectExtent l="0" t="0" r="0" b="0"/>
            <wp:wrapTight wrapText="bothSides">
              <wp:wrapPolygon edited="0">
                <wp:start x="0" y="0"/>
                <wp:lineTo x="0" y="21304"/>
                <wp:lineTo x="21006" y="21304"/>
                <wp:lineTo x="21006" y="0"/>
                <wp:lineTo x="0" y="0"/>
              </wp:wrapPolygon>
            </wp:wrapTight>
            <wp:docPr id="2" name="Picture 2" descr="UED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DN.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9D9" w:rsidRPr="00C75601">
        <w:rPr>
          <w:rFonts w:ascii="Arial Black" w:hAnsi="Arial Black"/>
          <w:color w:val="0000FF"/>
          <w:sz w:val="24"/>
          <w:szCs w:val="24"/>
        </w:rPr>
        <w:t>UNION OF NATIONAL DEFENCE EMPLOYEES</w:t>
      </w:r>
    </w:p>
    <w:p w14:paraId="21756D21" w14:textId="77777777" w:rsidR="000239D9" w:rsidRPr="00C75601" w:rsidRDefault="000239D9" w:rsidP="002D2D4D">
      <w:pPr>
        <w:spacing w:after="0" w:line="240" w:lineRule="auto"/>
        <w:ind w:left="720"/>
        <w:jc w:val="center"/>
        <w:rPr>
          <w:i/>
          <w:color w:val="0000FF"/>
          <w:sz w:val="20"/>
          <w:szCs w:val="20"/>
        </w:rPr>
      </w:pPr>
      <w:r w:rsidRPr="00C75601">
        <w:rPr>
          <w:i/>
          <w:color w:val="0000FF"/>
          <w:sz w:val="20"/>
          <w:szCs w:val="20"/>
        </w:rPr>
        <w:t>a component of the Public Service Alliance of Canada</w:t>
      </w:r>
    </w:p>
    <w:p w14:paraId="30E8552B" w14:textId="77777777" w:rsidR="00D06E4B" w:rsidRPr="00036CC1" w:rsidRDefault="00C75601" w:rsidP="002D2D4D">
      <w:pPr>
        <w:spacing w:after="0" w:line="240" w:lineRule="auto"/>
        <w:ind w:left="1440"/>
        <w:jc w:val="center"/>
        <w:rPr>
          <w:b/>
          <w:color w:val="FF0000"/>
          <w:sz w:val="24"/>
          <w:szCs w:val="24"/>
          <w:lang w:val="fr-CA"/>
        </w:rPr>
      </w:pPr>
      <w:r w:rsidRPr="00036CC1">
        <w:rPr>
          <w:b/>
          <w:color w:val="FF0000"/>
          <w:sz w:val="24"/>
          <w:szCs w:val="24"/>
          <w:lang w:val="fr-CA"/>
        </w:rPr>
        <w:t>____________________________</w:t>
      </w:r>
      <w:r w:rsidR="00D06E4B" w:rsidRPr="00036CC1">
        <w:rPr>
          <w:b/>
          <w:color w:val="FF0000"/>
          <w:sz w:val="24"/>
          <w:szCs w:val="24"/>
          <w:lang w:val="fr-CA"/>
        </w:rPr>
        <w:t>_____________________________</w:t>
      </w:r>
    </w:p>
    <w:p w14:paraId="5C1825B7" w14:textId="77777777" w:rsidR="002D2D4D" w:rsidRPr="00036CC1" w:rsidRDefault="002D2D4D" w:rsidP="002D2D4D">
      <w:pPr>
        <w:spacing w:after="0" w:line="240" w:lineRule="auto"/>
        <w:ind w:left="1440"/>
        <w:jc w:val="center"/>
        <w:rPr>
          <w:i/>
          <w:sz w:val="20"/>
          <w:szCs w:val="20"/>
          <w:lang w:val="fr-CA"/>
        </w:rPr>
      </w:pPr>
    </w:p>
    <w:p w14:paraId="256BC82E" w14:textId="77777777" w:rsidR="00D06E4B" w:rsidRPr="00036CC1" w:rsidRDefault="000239D9" w:rsidP="002D2D4D">
      <w:pPr>
        <w:spacing w:after="0" w:line="240" w:lineRule="auto"/>
        <w:jc w:val="center"/>
        <w:rPr>
          <w:rFonts w:ascii="Arial Black" w:hAnsi="Arial Black"/>
          <w:color w:val="0000FF"/>
          <w:sz w:val="24"/>
          <w:szCs w:val="24"/>
          <w:lang w:val="fr-CA"/>
        </w:rPr>
      </w:pPr>
      <w:r w:rsidRPr="00036CC1">
        <w:rPr>
          <w:rFonts w:ascii="Arial Black" w:hAnsi="Arial Black"/>
          <w:color w:val="0000FF"/>
          <w:sz w:val="24"/>
          <w:szCs w:val="24"/>
          <w:lang w:val="fr-CA"/>
        </w:rPr>
        <w:t>UNION DES EMPLOYÉS DE LA DÉFENSE NATIONALE</w:t>
      </w:r>
    </w:p>
    <w:p w14:paraId="32EB595D" w14:textId="77777777" w:rsidR="00967199" w:rsidRPr="00036CC1" w:rsidRDefault="000239D9" w:rsidP="00613FA4">
      <w:pPr>
        <w:spacing w:after="0" w:line="240" w:lineRule="auto"/>
        <w:ind w:left="720"/>
        <w:jc w:val="center"/>
        <w:rPr>
          <w:i/>
          <w:color w:val="0000FF"/>
          <w:sz w:val="20"/>
          <w:szCs w:val="20"/>
          <w:lang w:val="fr-CA"/>
        </w:rPr>
      </w:pPr>
      <w:proofErr w:type="gramStart"/>
      <w:r w:rsidRPr="00036CC1">
        <w:rPr>
          <w:i/>
          <w:color w:val="0000FF"/>
          <w:sz w:val="20"/>
          <w:szCs w:val="20"/>
          <w:lang w:val="fr-CA"/>
        </w:rPr>
        <w:t>un</w:t>
      </w:r>
      <w:proofErr w:type="gramEnd"/>
      <w:r w:rsidRPr="00036CC1">
        <w:rPr>
          <w:i/>
          <w:color w:val="0000FF"/>
          <w:sz w:val="20"/>
          <w:szCs w:val="20"/>
          <w:lang w:val="fr-CA"/>
        </w:rPr>
        <w:t xml:space="preserve"> élément de l’Alliance de la Fonction publique du Canada</w:t>
      </w:r>
    </w:p>
    <w:p w14:paraId="09D017A9" w14:textId="77777777" w:rsidR="00BD6666" w:rsidRPr="00036CC1" w:rsidRDefault="00BD6666" w:rsidP="00813B69">
      <w:pPr>
        <w:spacing w:after="0" w:line="240" w:lineRule="auto"/>
        <w:jc w:val="center"/>
        <w:rPr>
          <w:i/>
          <w:color w:val="0000FF"/>
          <w:sz w:val="20"/>
          <w:szCs w:val="20"/>
          <w:lang w:val="fr-CA"/>
        </w:rPr>
      </w:pPr>
    </w:p>
    <w:p w14:paraId="0F285DD4" w14:textId="7847FE03" w:rsidR="00036CC1" w:rsidRPr="00A51224" w:rsidRDefault="00813B69" w:rsidP="00813B69">
      <w:pPr>
        <w:jc w:val="center"/>
        <w:rPr>
          <w:rFonts w:ascii="Arial" w:hAnsi="Arial" w:cs="Arial"/>
          <w:b/>
          <w:bCs/>
          <w:u w:val="single"/>
          <w:lang w:val="en-CA"/>
        </w:rPr>
      </w:pPr>
      <w:r w:rsidRPr="00A51224">
        <w:rPr>
          <w:rFonts w:ascii="Arial" w:hAnsi="Arial" w:cs="Arial"/>
          <w:b/>
          <w:bCs/>
          <w:u w:val="single"/>
          <w:lang w:val="en-CA"/>
        </w:rPr>
        <w:t>Report of the UNDE Executive Vice President</w:t>
      </w:r>
    </w:p>
    <w:p w14:paraId="0602709E" w14:textId="24E43AEF" w:rsidR="00813B69" w:rsidRPr="00A51224" w:rsidRDefault="00813B69" w:rsidP="00813B69">
      <w:pPr>
        <w:jc w:val="center"/>
        <w:rPr>
          <w:rFonts w:ascii="Arial" w:hAnsi="Arial" w:cs="Arial"/>
          <w:b/>
          <w:bCs/>
          <w:u w:val="single"/>
          <w:lang w:val="en-CA"/>
        </w:rPr>
      </w:pPr>
      <w:r w:rsidRPr="00A51224">
        <w:rPr>
          <w:rFonts w:ascii="Arial" w:hAnsi="Arial" w:cs="Arial"/>
          <w:b/>
          <w:bCs/>
          <w:u w:val="single"/>
          <w:lang w:val="en-CA"/>
        </w:rPr>
        <w:t>May 1, 2024 – Dec 1, 2024</w:t>
      </w:r>
    </w:p>
    <w:p w14:paraId="06B43E08" w14:textId="2F2051E3" w:rsidR="00813B69" w:rsidRDefault="00813B69" w:rsidP="00036CC1">
      <w:pPr>
        <w:rPr>
          <w:rFonts w:ascii="Arial" w:hAnsi="Arial" w:cs="Arial"/>
          <w:lang w:val="en-CA"/>
        </w:rPr>
      </w:pPr>
      <w:r>
        <w:rPr>
          <w:rFonts w:ascii="Arial" w:hAnsi="Arial" w:cs="Arial"/>
          <w:lang w:val="en-CA"/>
        </w:rPr>
        <w:t>The summer was relatively quiet</w:t>
      </w:r>
      <w:r w:rsidR="00A64C54">
        <w:rPr>
          <w:rFonts w:ascii="Arial" w:hAnsi="Arial" w:cs="Arial"/>
          <w:lang w:val="en-CA"/>
        </w:rPr>
        <w:t>. O</w:t>
      </w:r>
      <w:r>
        <w:rPr>
          <w:rFonts w:ascii="Arial" w:hAnsi="Arial" w:cs="Arial"/>
          <w:lang w:val="en-CA"/>
        </w:rPr>
        <w:t>ur national office staff &amp; LROs took some well-deserved vacation time to enjoy their family and frien</w:t>
      </w:r>
      <w:r w:rsidR="00796A1D">
        <w:rPr>
          <w:rFonts w:ascii="Arial" w:hAnsi="Arial" w:cs="Arial"/>
          <w:lang w:val="en-CA"/>
        </w:rPr>
        <w:t>ds.</w:t>
      </w:r>
      <w:r w:rsidR="005206D5">
        <w:rPr>
          <w:rFonts w:ascii="Arial" w:hAnsi="Arial" w:cs="Arial"/>
          <w:lang w:val="en-CA"/>
        </w:rPr>
        <w:t xml:space="preserve"> </w:t>
      </w:r>
      <w:r w:rsidR="0057204A">
        <w:rPr>
          <w:rFonts w:ascii="Arial" w:hAnsi="Arial" w:cs="Arial"/>
          <w:lang w:val="en-CA"/>
        </w:rPr>
        <w:t xml:space="preserve"> As the summer </w:t>
      </w:r>
      <w:proofErr w:type="gramStart"/>
      <w:r w:rsidR="0057204A">
        <w:rPr>
          <w:rFonts w:ascii="Arial" w:hAnsi="Arial" w:cs="Arial"/>
          <w:lang w:val="en-CA"/>
        </w:rPr>
        <w:t>came to a close</w:t>
      </w:r>
      <w:proofErr w:type="gramEnd"/>
      <w:r w:rsidR="0057204A">
        <w:rPr>
          <w:rFonts w:ascii="Arial" w:hAnsi="Arial" w:cs="Arial"/>
          <w:lang w:val="en-CA"/>
        </w:rPr>
        <w:t xml:space="preserve"> staff began working on educational and regional conference</w:t>
      </w:r>
      <w:r w:rsidR="00E358A8">
        <w:rPr>
          <w:rFonts w:ascii="Arial" w:hAnsi="Arial" w:cs="Arial"/>
          <w:lang w:val="en-CA"/>
        </w:rPr>
        <w:t>s</w:t>
      </w:r>
      <w:r w:rsidR="0057204A">
        <w:rPr>
          <w:rFonts w:ascii="Arial" w:hAnsi="Arial" w:cs="Arial"/>
          <w:lang w:val="en-CA"/>
        </w:rPr>
        <w:t xml:space="preserve"> and now our upcoming bargaining conference.   Our grievance clerk </w:t>
      </w:r>
      <w:r w:rsidR="00674277">
        <w:rPr>
          <w:rFonts w:ascii="Arial" w:hAnsi="Arial" w:cs="Arial"/>
          <w:lang w:val="en-CA"/>
        </w:rPr>
        <w:t xml:space="preserve">has been </w:t>
      </w:r>
      <w:r w:rsidR="0057204A">
        <w:rPr>
          <w:rFonts w:ascii="Arial" w:hAnsi="Arial" w:cs="Arial"/>
          <w:lang w:val="en-CA"/>
        </w:rPr>
        <w:t xml:space="preserve">working on </w:t>
      </w:r>
      <w:r w:rsidR="00674277">
        <w:rPr>
          <w:rFonts w:ascii="Arial" w:hAnsi="Arial" w:cs="Arial"/>
          <w:lang w:val="en-CA"/>
        </w:rPr>
        <w:t xml:space="preserve">converting physical </w:t>
      </w:r>
      <w:r w:rsidR="0057204A">
        <w:rPr>
          <w:rFonts w:ascii="Arial" w:hAnsi="Arial" w:cs="Arial"/>
          <w:lang w:val="en-CA"/>
        </w:rPr>
        <w:t xml:space="preserve">documentation </w:t>
      </w:r>
      <w:r w:rsidR="00674277">
        <w:rPr>
          <w:rFonts w:ascii="Arial" w:hAnsi="Arial" w:cs="Arial"/>
          <w:lang w:val="en-CA"/>
        </w:rPr>
        <w:t xml:space="preserve">to electronic.  Most grievance files are now electronic and going forward, where practical, grievance documentation being sent to the national office should be sent electronically.  Where it is </w:t>
      </w:r>
      <w:r w:rsidR="00E358A8">
        <w:rPr>
          <w:rFonts w:ascii="Arial" w:hAnsi="Arial" w:cs="Arial"/>
          <w:lang w:val="en-CA"/>
        </w:rPr>
        <w:t xml:space="preserve">impractical to do so of course mailing of physical documentation is acceptable. </w:t>
      </w:r>
    </w:p>
    <w:p w14:paraId="393633B0" w14:textId="77777777" w:rsidR="00D361D5" w:rsidRDefault="00796A1D" w:rsidP="69C34A37">
      <w:pPr>
        <w:rPr>
          <w:rFonts w:ascii="Arial" w:hAnsi="Arial" w:cs="Arial"/>
        </w:rPr>
      </w:pPr>
      <w:r w:rsidRPr="69C34A37">
        <w:rPr>
          <w:rFonts w:ascii="Arial" w:hAnsi="Arial" w:cs="Arial"/>
        </w:rPr>
        <w:t>The collective agreements of Alliance Executive Union Units 14 &amp; 18 expired on December 31, 2023.  The UNDE National Bargaining Committee consisted of Paul Jones (EVP), Tin Tang (VP CSE) and Mona Simcoe (VP MB/SK).  Tin Tang was appointed to the bargaining committee by the National President due to the unforeseen absence of Quebec VP Gerald Grenon</w:t>
      </w:r>
      <w:r w:rsidR="00F25498" w:rsidRPr="69C34A37">
        <w:rPr>
          <w:rFonts w:ascii="Arial" w:hAnsi="Arial" w:cs="Arial"/>
        </w:rPr>
        <w:t xml:space="preserve">.  </w:t>
      </w:r>
      <w:r w:rsidR="00D361D5" w:rsidRPr="69C34A37">
        <w:rPr>
          <w:rFonts w:ascii="Arial" w:hAnsi="Arial" w:cs="Arial"/>
        </w:rPr>
        <w:t xml:space="preserve">The committee thanks Gerald for his contribution.  </w:t>
      </w:r>
    </w:p>
    <w:p w14:paraId="78172895" w14:textId="65969258" w:rsidR="00796A1D" w:rsidRDefault="00330D25" w:rsidP="00036CC1">
      <w:pPr>
        <w:rPr>
          <w:rFonts w:ascii="Arial" w:hAnsi="Arial" w:cs="Arial"/>
          <w:lang w:val="en-CA"/>
        </w:rPr>
      </w:pPr>
      <w:r w:rsidRPr="00330D25">
        <w:rPr>
          <w:rFonts w:ascii="Arial" w:hAnsi="Arial" w:cs="Arial"/>
          <w:lang w:val="en-CA"/>
        </w:rPr>
        <w:t>AEU Unit 18 ratified a new collective agreement in May 2024 and the</w:t>
      </w:r>
      <w:r>
        <w:rPr>
          <w:rFonts w:ascii="Arial" w:hAnsi="Arial" w:cs="Arial"/>
          <w:lang w:val="en-CA"/>
        </w:rPr>
        <w:t xml:space="preserve"> </w:t>
      </w:r>
      <w:r w:rsidR="001D12C8" w:rsidRPr="494D1F2B">
        <w:rPr>
          <w:rFonts w:ascii="Arial" w:hAnsi="Arial" w:cs="Arial"/>
          <w:lang w:val="en-CA"/>
        </w:rPr>
        <w:t xml:space="preserve">AEU Unit 14 ratified the new collective agreement on September 24, </w:t>
      </w:r>
      <w:proofErr w:type="gramStart"/>
      <w:r w:rsidR="001D12C8" w:rsidRPr="494D1F2B">
        <w:rPr>
          <w:rFonts w:ascii="Arial" w:hAnsi="Arial" w:cs="Arial"/>
          <w:lang w:val="en-CA"/>
        </w:rPr>
        <w:t>2024</w:t>
      </w:r>
      <w:proofErr w:type="gramEnd"/>
      <w:r w:rsidR="001D12C8" w:rsidRPr="494D1F2B">
        <w:rPr>
          <w:rFonts w:ascii="Arial" w:hAnsi="Arial" w:cs="Arial"/>
          <w:lang w:val="en-CA"/>
        </w:rPr>
        <w:t xml:space="preserve"> retroactive to January 1, 2024.</w:t>
      </w:r>
    </w:p>
    <w:p w14:paraId="03DE7C6A" w14:textId="0A6E6396" w:rsidR="001D12C8" w:rsidRDefault="001D12C8" w:rsidP="00036CC1">
      <w:pPr>
        <w:rPr>
          <w:rFonts w:ascii="Arial" w:hAnsi="Arial" w:cs="Arial"/>
          <w:lang w:val="en-CA"/>
        </w:rPr>
      </w:pPr>
      <w:r>
        <w:rPr>
          <w:rFonts w:ascii="Arial" w:hAnsi="Arial" w:cs="Arial"/>
          <w:lang w:val="en-CA"/>
        </w:rPr>
        <w:t xml:space="preserve">It must be noted that the UNDE committee came to the bargaining table </w:t>
      </w:r>
      <w:r w:rsidR="00D361D5">
        <w:rPr>
          <w:rFonts w:ascii="Arial" w:hAnsi="Arial" w:cs="Arial"/>
          <w:lang w:val="en-CA"/>
        </w:rPr>
        <w:t xml:space="preserve">well </w:t>
      </w:r>
      <w:r>
        <w:rPr>
          <w:rFonts w:ascii="Arial" w:hAnsi="Arial" w:cs="Arial"/>
          <w:lang w:val="en-CA"/>
        </w:rPr>
        <w:t>prepared with comparative collective agreements within the Alliance Family and other PSAC components, recent data on the usage of existing collective agreement allowances and historical perspectives on the evolution of the AEU</w:t>
      </w:r>
      <w:r w:rsidR="007209BB">
        <w:rPr>
          <w:rFonts w:ascii="Arial" w:hAnsi="Arial" w:cs="Arial"/>
          <w:lang w:val="en-CA"/>
        </w:rPr>
        <w:t xml:space="preserve"> Unit 14</w:t>
      </w:r>
      <w:r>
        <w:rPr>
          <w:rFonts w:ascii="Arial" w:hAnsi="Arial" w:cs="Arial"/>
          <w:lang w:val="en-CA"/>
        </w:rPr>
        <w:t xml:space="preserve"> collective agreement.  The committee worked</w:t>
      </w:r>
      <w:r w:rsidR="00511C79">
        <w:rPr>
          <w:rFonts w:ascii="Arial" w:hAnsi="Arial" w:cs="Arial"/>
          <w:lang w:val="en-CA"/>
        </w:rPr>
        <w:t xml:space="preserve"> extremely</w:t>
      </w:r>
      <w:r w:rsidR="00E45B12">
        <w:rPr>
          <w:rFonts w:ascii="Arial" w:hAnsi="Arial" w:cs="Arial"/>
          <w:lang w:val="en-CA"/>
        </w:rPr>
        <w:t xml:space="preserve"> well</w:t>
      </w:r>
      <w:r>
        <w:rPr>
          <w:rFonts w:ascii="Arial" w:hAnsi="Arial" w:cs="Arial"/>
          <w:lang w:val="en-CA"/>
        </w:rPr>
        <w:t xml:space="preserve"> </w:t>
      </w:r>
      <w:r w:rsidR="0057204A">
        <w:rPr>
          <w:rFonts w:ascii="Arial" w:hAnsi="Arial" w:cs="Arial"/>
          <w:lang w:val="en-CA"/>
        </w:rPr>
        <w:t>together,</w:t>
      </w:r>
      <w:r>
        <w:rPr>
          <w:rFonts w:ascii="Arial" w:hAnsi="Arial" w:cs="Arial"/>
          <w:lang w:val="en-CA"/>
        </w:rPr>
        <w:t xml:space="preserve"> and I </w:t>
      </w:r>
      <w:r w:rsidR="00D361D5">
        <w:rPr>
          <w:rFonts w:ascii="Arial" w:hAnsi="Arial" w:cs="Arial"/>
          <w:lang w:val="en-CA"/>
        </w:rPr>
        <w:t xml:space="preserve">wish to thank both </w:t>
      </w:r>
      <w:r w:rsidR="00E45B12">
        <w:rPr>
          <w:rFonts w:ascii="Arial" w:hAnsi="Arial" w:cs="Arial"/>
          <w:lang w:val="en-CA"/>
        </w:rPr>
        <w:t xml:space="preserve">VP SB/SK </w:t>
      </w:r>
      <w:r w:rsidR="00D361D5">
        <w:rPr>
          <w:rFonts w:ascii="Arial" w:hAnsi="Arial" w:cs="Arial"/>
          <w:lang w:val="en-CA"/>
        </w:rPr>
        <w:t xml:space="preserve">Mona Simcoe and </w:t>
      </w:r>
      <w:r w:rsidR="00E45B12">
        <w:rPr>
          <w:rFonts w:ascii="Arial" w:hAnsi="Arial" w:cs="Arial"/>
          <w:lang w:val="en-CA"/>
        </w:rPr>
        <w:t xml:space="preserve">VP CSE </w:t>
      </w:r>
      <w:r w:rsidR="00D361D5">
        <w:rPr>
          <w:rFonts w:ascii="Arial" w:hAnsi="Arial" w:cs="Arial"/>
          <w:lang w:val="en-CA"/>
        </w:rPr>
        <w:t>Tin</w:t>
      </w:r>
      <w:r w:rsidR="007209BB">
        <w:rPr>
          <w:rFonts w:ascii="Arial" w:hAnsi="Arial" w:cs="Arial"/>
          <w:lang w:val="en-CA"/>
        </w:rPr>
        <w:t xml:space="preserve"> </w:t>
      </w:r>
      <w:r w:rsidR="00D361D5">
        <w:rPr>
          <w:rFonts w:ascii="Arial" w:hAnsi="Arial" w:cs="Arial"/>
          <w:lang w:val="en-CA"/>
        </w:rPr>
        <w:t xml:space="preserve">Tang for their </w:t>
      </w:r>
      <w:r w:rsidR="00E45B12">
        <w:rPr>
          <w:rFonts w:ascii="Arial" w:hAnsi="Arial" w:cs="Arial"/>
          <w:lang w:val="en-CA"/>
        </w:rPr>
        <w:t xml:space="preserve">collaborative </w:t>
      </w:r>
      <w:r w:rsidR="00D361D5">
        <w:rPr>
          <w:rFonts w:ascii="Arial" w:hAnsi="Arial" w:cs="Arial"/>
          <w:lang w:val="en-CA"/>
        </w:rPr>
        <w:t>efforts and commitment to a fair resolution for</w:t>
      </w:r>
      <w:r w:rsidR="007209BB">
        <w:rPr>
          <w:rFonts w:ascii="Arial" w:hAnsi="Arial" w:cs="Arial"/>
          <w:lang w:val="en-CA"/>
        </w:rPr>
        <w:t xml:space="preserve"> both our members and</w:t>
      </w:r>
      <w:r w:rsidR="00D361D5">
        <w:rPr>
          <w:rFonts w:ascii="Arial" w:hAnsi="Arial" w:cs="Arial"/>
          <w:lang w:val="en-CA"/>
        </w:rPr>
        <w:t xml:space="preserve"> our valued </w:t>
      </w:r>
      <w:r w:rsidR="007209BB">
        <w:rPr>
          <w:rFonts w:ascii="Arial" w:hAnsi="Arial" w:cs="Arial"/>
          <w:lang w:val="en-CA"/>
        </w:rPr>
        <w:t>st</w:t>
      </w:r>
      <w:r w:rsidR="0056064E">
        <w:rPr>
          <w:rFonts w:ascii="Arial" w:hAnsi="Arial" w:cs="Arial"/>
          <w:lang w:val="en-CA"/>
        </w:rPr>
        <w:t>aff</w:t>
      </w:r>
      <w:r w:rsidR="00D361D5">
        <w:rPr>
          <w:rFonts w:ascii="Arial" w:hAnsi="Arial" w:cs="Arial"/>
          <w:lang w:val="en-CA"/>
        </w:rPr>
        <w:t>.</w:t>
      </w:r>
    </w:p>
    <w:p w14:paraId="3EFF6433" w14:textId="7B1D677F" w:rsidR="00813B69" w:rsidRPr="00813B69" w:rsidRDefault="00813B69" w:rsidP="00036CC1">
      <w:pPr>
        <w:rPr>
          <w:rFonts w:ascii="Arial" w:hAnsi="Arial" w:cs="Arial"/>
          <w:lang w:val="en-CA"/>
        </w:rPr>
      </w:pPr>
      <w:r w:rsidRPr="00813B69">
        <w:rPr>
          <w:rFonts w:ascii="Arial" w:hAnsi="Arial" w:cs="Arial"/>
          <w:lang w:val="en-CA"/>
        </w:rPr>
        <w:t xml:space="preserve">LROs </w:t>
      </w:r>
      <w:r>
        <w:rPr>
          <w:rFonts w:ascii="Arial" w:hAnsi="Arial" w:cs="Arial"/>
          <w:lang w:val="en-CA"/>
        </w:rPr>
        <w:t xml:space="preserve">delivered </w:t>
      </w:r>
      <w:r w:rsidR="00BC405C">
        <w:rPr>
          <w:rFonts w:ascii="Arial" w:hAnsi="Arial" w:cs="Arial"/>
          <w:lang w:val="en-CA"/>
        </w:rPr>
        <w:t>e</w:t>
      </w:r>
      <w:r>
        <w:rPr>
          <w:rFonts w:ascii="Arial" w:hAnsi="Arial" w:cs="Arial"/>
          <w:lang w:val="en-CA"/>
        </w:rPr>
        <w:t xml:space="preserve">ducation </w:t>
      </w:r>
      <w:r w:rsidR="009B77AE">
        <w:rPr>
          <w:rFonts w:ascii="Arial" w:hAnsi="Arial" w:cs="Arial"/>
          <w:lang w:val="en-CA"/>
        </w:rPr>
        <w:t>in Ontario</w:t>
      </w:r>
      <w:r w:rsidR="00BC405C">
        <w:rPr>
          <w:rFonts w:ascii="Arial" w:hAnsi="Arial" w:cs="Arial"/>
          <w:lang w:val="en-CA"/>
        </w:rPr>
        <w:t xml:space="preserve"> and</w:t>
      </w:r>
      <w:r w:rsidR="009B77AE">
        <w:rPr>
          <w:rFonts w:ascii="Arial" w:hAnsi="Arial" w:cs="Arial"/>
          <w:lang w:val="en-CA"/>
        </w:rPr>
        <w:t xml:space="preserve"> Alberta</w:t>
      </w:r>
      <w:r w:rsidR="00820C7E">
        <w:rPr>
          <w:rFonts w:ascii="Arial" w:hAnsi="Arial" w:cs="Arial"/>
          <w:lang w:val="en-CA"/>
        </w:rPr>
        <w:t xml:space="preserve"> </w:t>
      </w:r>
      <w:r w:rsidR="00983C3C">
        <w:rPr>
          <w:rFonts w:ascii="Arial" w:hAnsi="Arial" w:cs="Arial"/>
          <w:lang w:val="en-CA"/>
        </w:rPr>
        <w:t>during this period</w:t>
      </w:r>
      <w:r w:rsidR="00820C7E">
        <w:rPr>
          <w:rFonts w:ascii="Arial" w:hAnsi="Arial" w:cs="Arial"/>
          <w:lang w:val="en-CA"/>
        </w:rPr>
        <w:t xml:space="preserve"> and </w:t>
      </w:r>
      <w:r w:rsidR="00D80337">
        <w:rPr>
          <w:rFonts w:ascii="Arial" w:hAnsi="Arial" w:cs="Arial"/>
          <w:lang w:val="en-CA"/>
        </w:rPr>
        <w:t xml:space="preserve">LRO QC attended the </w:t>
      </w:r>
      <w:r w:rsidR="00D822D5">
        <w:rPr>
          <w:rFonts w:ascii="Arial" w:hAnsi="Arial" w:cs="Arial"/>
          <w:lang w:val="en-CA"/>
        </w:rPr>
        <w:t>regional confer</w:t>
      </w:r>
      <w:r w:rsidR="00D80337">
        <w:rPr>
          <w:rFonts w:ascii="Arial" w:hAnsi="Arial" w:cs="Arial"/>
          <w:lang w:val="en-CA"/>
        </w:rPr>
        <w:t>e</w:t>
      </w:r>
      <w:r w:rsidR="00D822D5">
        <w:rPr>
          <w:rFonts w:ascii="Arial" w:hAnsi="Arial" w:cs="Arial"/>
          <w:lang w:val="en-CA"/>
        </w:rPr>
        <w:t>nce</w:t>
      </w:r>
      <w:r w:rsidR="00BC405C">
        <w:rPr>
          <w:rFonts w:ascii="Arial" w:hAnsi="Arial" w:cs="Arial"/>
          <w:lang w:val="en-CA"/>
        </w:rPr>
        <w:t xml:space="preserve">. </w:t>
      </w:r>
      <w:r w:rsidR="00B531E0">
        <w:rPr>
          <w:rFonts w:ascii="Arial" w:hAnsi="Arial" w:cs="Arial"/>
          <w:lang w:val="en-CA"/>
        </w:rPr>
        <w:t>LROs continue to experience delays in scheduling hearings at the 3</w:t>
      </w:r>
      <w:r w:rsidR="00B531E0" w:rsidRPr="00B531E0">
        <w:rPr>
          <w:rFonts w:ascii="Arial" w:hAnsi="Arial" w:cs="Arial"/>
          <w:vertAlign w:val="superscript"/>
          <w:lang w:val="en-CA"/>
        </w:rPr>
        <w:t>rd</w:t>
      </w:r>
      <w:r w:rsidR="00B531E0">
        <w:rPr>
          <w:rFonts w:ascii="Arial" w:hAnsi="Arial" w:cs="Arial"/>
          <w:lang w:val="en-CA"/>
        </w:rPr>
        <w:t xml:space="preserve"> level.  </w:t>
      </w:r>
      <w:r w:rsidR="00FA66FE">
        <w:rPr>
          <w:rFonts w:ascii="Arial" w:hAnsi="Arial" w:cs="Arial"/>
          <w:lang w:val="en-CA"/>
        </w:rPr>
        <w:t>The con</w:t>
      </w:r>
      <w:r w:rsidR="008B6E6E">
        <w:rPr>
          <w:rFonts w:ascii="Arial" w:hAnsi="Arial" w:cs="Arial"/>
          <w:lang w:val="en-CA"/>
        </w:rPr>
        <w:t>tinual</w:t>
      </w:r>
      <w:r w:rsidR="00FA66FE">
        <w:rPr>
          <w:rFonts w:ascii="Arial" w:hAnsi="Arial" w:cs="Arial"/>
          <w:lang w:val="en-CA"/>
        </w:rPr>
        <w:t xml:space="preserve"> reassignment of files and </w:t>
      </w:r>
      <w:r w:rsidR="008B6E6E">
        <w:rPr>
          <w:rFonts w:ascii="Arial" w:hAnsi="Arial" w:cs="Arial"/>
          <w:lang w:val="en-CA"/>
        </w:rPr>
        <w:t xml:space="preserve">human resource </w:t>
      </w:r>
      <w:r w:rsidR="00FA66FE">
        <w:rPr>
          <w:rFonts w:ascii="Arial" w:hAnsi="Arial" w:cs="Arial"/>
          <w:lang w:val="en-CA"/>
        </w:rPr>
        <w:t>departures/replacement is contributing significantly to this delay.  UNDE LRO</w:t>
      </w:r>
      <w:r w:rsidR="00D0396F">
        <w:rPr>
          <w:rFonts w:ascii="Arial" w:hAnsi="Arial" w:cs="Arial"/>
          <w:lang w:val="en-CA"/>
        </w:rPr>
        <w:t>s</w:t>
      </w:r>
      <w:r w:rsidR="00FA66FE">
        <w:rPr>
          <w:rFonts w:ascii="Arial" w:hAnsi="Arial" w:cs="Arial"/>
          <w:lang w:val="en-CA"/>
        </w:rPr>
        <w:t xml:space="preserve"> are also experiencing significant delays in receiving final level responses.  While a report is sent monthly to the department identifying the</w:t>
      </w:r>
      <w:r w:rsidR="002735C4">
        <w:rPr>
          <w:rFonts w:ascii="Arial" w:hAnsi="Arial" w:cs="Arial"/>
          <w:lang w:val="en-CA"/>
        </w:rPr>
        <w:t>se</w:t>
      </w:r>
      <w:r w:rsidR="00FA66FE">
        <w:rPr>
          <w:rFonts w:ascii="Arial" w:hAnsi="Arial" w:cs="Arial"/>
          <w:lang w:val="en-CA"/>
        </w:rPr>
        <w:t xml:space="preserve"> grievances</w:t>
      </w:r>
      <w:r w:rsidR="00614B42">
        <w:rPr>
          <w:rFonts w:ascii="Arial" w:hAnsi="Arial" w:cs="Arial"/>
          <w:lang w:val="en-CA"/>
        </w:rPr>
        <w:t>.</w:t>
      </w:r>
      <w:r w:rsidR="00FA66FE">
        <w:rPr>
          <w:rFonts w:ascii="Arial" w:hAnsi="Arial" w:cs="Arial"/>
          <w:lang w:val="en-CA"/>
        </w:rPr>
        <w:t xml:space="preserve"> </w:t>
      </w:r>
      <w:r w:rsidR="002735C4">
        <w:rPr>
          <w:rFonts w:ascii="Arial" w:hAnsi="Arial" w:cs="Arial"/>
          <w:lang w:val="en-CA"/>
        </w:rPr>
        <w:t xml:space="preserve">they are often not responded </w:t>
      </w:r>
      <w:r w:rsidR="00CF665F">
        <w:rPr>
          <w:rFonts w:ascii="Arial" w:hAnsi="Arial" w:cs="Arial"/>
          <w:lang w:val="en-CA"/>
        </w:rPr>
        <w:t>to,</w:t>
      </w:r>
      <w:r w:rsidR="002735C4">
        <w:rPr>
          <w:rFonts w:ascii="Arial" w:hAnsi="Arial" w:cs="Arial"/>
          <w:lang w:val="en-CA"/>
        </w:rPr>
        <w:t xml:space="preserve"> and our members continue to wait.  LROs have much more important work </w:t>
      </w:r>
      <w:r w:rsidR="008D588A">
        <w:rPr>
          <w:rFonts w:ascii="Arial" w:hAnsi="Arial" w:cs="Arial"/>
          <w:lang w:val="en-CA"/>
        </w:rPr>
        <w:t xml:space="preserve">to do </w:t>
      </w:r>
      <w:r w:rsidR="002735C4">
        <w:rPr>
          <w:rFonts w:ascii="Arial" w:hAnsi="Arial" w:cs="Arial"/>
          <w:lang w:val="en-CA"/>
        </w:rPr>
        <w:t>than chasing down replies to hearing</w:t>
      </w:r>
      <w:r w:rsidR="008D588A">
        <w:rPr>
          <w:rFonts w:ascii="Arial" w:hAnsi="Arial" w:cs="Arial"/>
          <w:lang w:val="en-CA"/>
        </w:rPr>
        <w:t>s</w:t>
      </w:r>
      <w:r w:rsidR="002735C4">
        <w:rPr>
          <w:rFonts w:ascii="Arial" w:hAnsi="Arial" w:cs="Arial"/>
          <w:lang w:val="en-CA"/>
        </w:rPr>
        <w:t xml:space="preserve"> they had difficulty scheduling</w:t>
      </w:r>
      <w:r w:rsidR="008D588A">
        <w:rPr>
          <w:rFonts w:ascii="Arial" w:hAnsi="Arial" w:cs="Arial"/>
          <w:lang w:val="en-CA"/>
        </w:rPr>
        <w:t xml:space="preserve"> in the first place</w:t>
      </w:r>
      <w:r w:rsidR="002735C4">
        <w:rPr>
          <w:rFonts w:ascii="Arial" w:hAnsi="Arial" w:cs="Arial"/>
          <w:lang w:val="en-CA"/>
        </w:rPr>
        <w:t xml:space="preserve">.  We have addressed this with the department and now have an LR manager as a single point of contact.  </w:t>
      </w:r>
      <w:r w:rsidR="00571F35">
        <w:rPr>
          <w:rFonts w:ascii="Arial" w:hAnsi="Arial" w:cs="Arial"/>
          <w:lang w:val="en-CA"/>
        </w:rPr>
        <w:t>We will continue to pressure the department for these replies as these responses determine the next stage of the grievance process.</w:t>
      </w:r>
      <w:r w:rsidR="00D80337">
        <w:rPr>
          <w:rFonts w:ascii="Arial" w:hAnsi="Arial" w:cs="Arial"/>
          <w:lang w:val="en-CA"/>
        </w:rPr>
        <w:t xml:space="preserve"> Our patience is w</w:t>
      </w:r>
      <w:r w:rsidR="009A7492">
        <w:rPr>
          <w:rFonts w:ascii="Arial" w:hAnsi="Arial" w:cs="Arial"/>
          <w:lang w:val="en-CA"/>
        </w:rPr>
        <w:t>e</w:t>
      </w:r>
      <w:r w:rsidR="00D80337">
        <w:rPr>
          <w:rFonts w:ascii="Arial" w:hAnsi="Arial" w:cs="Arial"/>
          <w:lang w:val="en-CA"/>
        </w:rPr>
        <w:t xml:space="preserve">aring thin. </w:t>
      </w:r>
    </w:p>
    <w:p w14:paraId="5CA855EE" w14:textId="77777777" w:rsidR="00E14185" w:rsidRDefault="00813B69" w:rsidP="00036CC1">
      <w:pPr>
        <w:rPr>
          <w:rFonts w:ascii="Arial" w:hAnsi="Arial" w:cs="Arial"/>
          <w:lang w:val="en-CA"/>
        </w:rPr>
      </w:pPr>
      <w:r w:rsidRPr="66736C50">
        <w:rPr>
          <w:rFonts w:ascii="Arial" w:hAnsi="Arial" w:cs="Arial"/>
          <w:lang w:val="en-CA"/>
        </w:rPr>
        <w:t>Phoenix</w:t>
      </w:r>
      <w:r w:rsidR="00DE6C86" w:rsidRPr="66736C50">
        <w:rPr>
          <w:rFonts w:ascii="Arial" w:hAnsi="Arial" w:cs="Arial"/>
          <w:lang w:val="en-CA"/>
        </w:rPr>
        <w:t xml:space="preserve"> continues to dog our members as PSPC works on recovering OP from 2018.  We are seeing more and more statute barred </w:t>
      </w:r>
      <w:r w:rsidR="00E31689" w:rsidRPr="66736C50">
        <w:rPr>
          <w:rFonts w:ascii="Arial" w:hAnsi="Arial" w:cs="Arial"/>
          <w:lang w:val="en-CA"/>
        </w:rPr>
        <w:t xml:space="preserve">recovery attempts </w:t>
      </w:r>
      <w:r w:rsidR="0048683F" w:rsidRPr="66736C50">
        <w:rPr>
          <w:rFonts w:ascii="Arial" w:hAnsi="Arial" w:cs="Arial"/>
          <w:lang w:val="en-CA"/>
        </w:rPr>
        <w:t xml:space="preserve">and are advising our members how to respond.  We are filing grievances where appropriate and have </w:t>
      </w:r>
      <w:r w:rsidR="00465ADB" w:rsidRPr="66736C50">
        <w:rPr>
          <w:rFonts w:ascii="Arial" w:hAnsi="Arial" w:cs="Arial"/>
          <w:lang w:val="en-CA"/>
        </w:rPr>
        <w:t xml:space="preserve">we have even </w:t>
      </w:r>
      <w:r w:rsidR="0048683F" w:rsidRPr="66736C50">
        <w:rPr>
          <w:rFonts w:ascii="Arial" w:hAnsi="Arial" w:cs="Arial"/>
          <w:lang w:val="en-CA"/>
        </w:rPr>
        <w:t xml:space="preserve">been assisting some retired members </w:t>
      </w:r>
      <w:r w:rsidR="0048683F" w:rsidRPr="66736C50">
        <w:rPr>
          <w:rFonts w:ascii="Arial" w:hAnsi="Arial" w:cs="Arial"/>
          <w:lang w:val="en-CA"/>
        </w:rPr>
        <w:lastRenderedPageBreak/>
        <w:t xml:space="preserve">through this process. </w:t>
      </w:r>
      <w:r w:rsidR="00BC76BA" w:rsidRPr="66736C50">
        <w:rPr>
          <w:rFonts w:ascii="Arial" w:hAnsi="Arial" w:cs="Arial"/>
          <w:lang w:val="en-CA"/>
        </w:rPr>
        <w:t>While “Dayforce”</w:t>
      </w:r>
      <w:r w:rsidR="00DD7F41" w:rsidRPr="66736C50">
        <w:rPr>
          <w:rFonts w:ascii="Arial" w:hAnsi="Arial" w:cs="Arial"/>
          <w:lang w:val="en-CA"/>
        </w:rPr>
        <w:t xml:space="preserve"> is moving forward there remains 430K+ transactions in the Phoenix backlog</w:t>
      </w:r>
      <w:r w:rsidR="00061FD4" w:rsidRPr="66736C50">
        <w:rPr>
          <w:rFonts w:ascii="Arial" w:hAnsi="Arial" w:cs="Arial"/>
          <w:lang w:val="en-CA"/>
        </w:rPr>
        <w:t xml:space="preserve">, it is hard to remain positive.  </w:t>
      </w:r>
      <w:r w:rsidR="00DD7F41" w:rsidRPr="66736C50">
        <w:rPr>
          <w:rFonts w:ascii="Arial" w:hAnsi="Arial" w:cs="Arial"/>
          <w:lang w:val="en-CA"/>
        </w:rPr>
        <w:t xml:space="preserve"> </w:t>
      </w:r>
    </w:p>
    <w:p w14:paraId="385FBC4C" w14:textId="114FF847" w:rsidR="66736C50" w:rsidRDefault="66736C50" w:rsidP="66736C50">
      <w:pPr>
        <w:rPr>
          <w:rFonts w:ascii="Arial" w:hAnsi="Arial" w:cs="Arial"/>
          <w:lang w:val="en-CA"/>
        </w:rPr>
      </w:pPr>
    </w:p>
    <w:p w14:paraId="40F56DFE" w14:textId="77777777" w:rsidR="00E14185" w:rsidRPr="00E14185" w:rsidRDefault="00DD7F41" w:rsidP="00E14185">
      <w:pPr>
        <w:rPr>
          <w:rFonts w:ascii="Arial" w:hAnsi="Arial" w:cs="Arial"/>
          <w:lang w:val="en-CA"/>
        </w:rPr>
      </w:pPr>
      <w:r>
        <w:rPr>
          <w:rFonts w:ascii="Arial" w:hAnsi="Arial" w:cs="Arial"/>
          <w:lang w:val="en-CA"/>
        </w:rPr>
        <w:t xml:space="preserve"> </w:t>
      </w:r>
      <w:r w:rsidR="00E14185" w:rsidRPr="00E14185">
        <w:rPr>
          <w:rFonts w:ascii="Arial" w:hAnsi="Arial" w:cs="Arial"/>
          <w:lang w:val="en-CA"/>
        </w:rPr>
        <w:t>DND continues to maintain a significant backlog in 3 level grievance hearings and responses.  I say “maintain” because it is the department’s constant and continual change in staff resources and they’re alignment that greatly contribute to this backlog.  Our UNDE LROs continue to experience delays in scheduling and in receiving final level replies.  We continue to press them on this issue. There seems to be little resolution as the backlog remains significant. </w:t>
      </w:r>
    </w:p>
    <w:p w14:paraId="22897DA5" w14:textId="77777777" w:rsidR="00E14185" w:rsidRPr="00E14185" w:rsidRDefault="00E14185" w:rsidP="00E14185">
      <w:pPr>
        <w:rPr>
          <w:rFonts w:ascii="Arial" w:hAnsi="Arial" w:cs="Arial"/>
          <w:lang w:val="en-CA"/>
        </w:rPr>
      </w:pPr>
      <w:r w:rsidRPr="00E14185">
        <w:rPr>
          <w:rFonts w:ascii="Arial" w:hAnsi="Arial" w:cs="Arial"/>
          <w:lang w:val="en-CA"/>
        </w:rPr>
        <w:t>The Director General Compensation &amp; Benefits (DGCCB) hosted a meeting with bargaining agents with the goal of improving the DND’s approach to Compensation and the Phoenix Pay System. UNDE shared with DGCCB the issues that UNDE members have been experiencing. These issues include: </w:t>
      </w:r>
    </w:p>
    <w:p w14:paraId="0FA5EAA7" w14:textId="77777777" w:rsidR="00E14185" w:rsidRPr="00E14185" w:rsidRDefault="00E14185" w:rsidP="00E14185">
      <w:pPr>
        <w:numPr>
          <w:ilvl w:val="0"/>
          <w:numId w:val="4"/>
        </w:numPr>
        <w:rPr>
          <w:rFonts w:ascii="Arial" w:hAnsi="Arial" w:cs="Arial"/>
          <w:lang w:val="en-CA"/>
        </w:rPr>
      </w:pPr>
      <w:r w:rsidRPr="00E14185">
        <w:rPr>
          <w:rFonts w:ascii="Arial" w:hAnsi="Arial" w:cs="Arial"/>
          <w:lang w:val="en-CA"/>
        </w:rPr>
        <w:t>Terminations/Severance </w:t>
      </w:r>
    </w:p>
    <w:p w14:paraId="6B27B59F" w14:textId="77777777" w:rsidR="00E14185" w:rsidRPr="00E14185" w:rsidRDefault="00E14185" w:rsidP="00E14185">
      <w:pPr>
        <w:numPr>
          <w:ilvl w:val="0"/>
          <w:numId w:val="5"/>
        </w:numPr>
        <w:rPr>
          <w:rFonts w:ascii="Arial" w:hAnsi="Arial" w:cs="Arial"/>
          <w:lang w:val="en-CA"/>
        </w:rPr>
      </w:pPr>
      <w:r w:rsidRPr="00E14185">
        <w:rPr>
          <w:rFonts w:ascii="Arial" w:hAnsi="Arial" w:cs="Arial"/>
          <w:lang w:val="en-CA"/>
        </w:rPr>
        <w:t>Interdepartmental Transfers In/Out </w:t>
      </w:r>
    </w:p>
    <w:p w14:paraId="6D6F945D" w14:textId="77777777" w:rsidR="00E14185" w:rsidRPr="00E14185" w:rsidRDefault="00E14185" w:rsidP="00E14185">
      <w:pPr>
        <w:numPr>
          <w:ilvl w:val="0"/>
          <w:numId w:val="6"/>
        </w:numPr>
        <w:rPr>
          <w:rFonts w:ascii="Arial" w:hAnsi="Arial" w:cs="Arial"/>
          <w:lang w:val="en-CA"/>
        </w:rPr>
      </w:pPr>
      <w:r w:rsidRPr="00E14185">
        <w:rPr>
          <w:rFonts w:ascii="Arial" w:hAnsi="Arial" w:cs="Arial"/>
          <w:lang w:val="en-CA"/>
        </w:rPr>
        <w:t>Tax Jurisdiction Assignment </w:t>
      </w:r>
    </w:p>
    <w:p w14:paraId="6C9B9A82" w14:textId="77777777" w:rsidR="00E14185" w:rsidRPr="00E14185" w:rsidRDefault="00E14185" w:rsidP="00E14185">
      <w:pPr>
        <w:numPr>
          <w:ilvl w:val="0"/>
          <w:numId w:val="7"/>
        </w:numPr>
        <w:rPr>
          <w:rFonts w:ascii="Arial" w:hAnsi="Arial" w:cs="Arial"/>
          <w:lang w:val="en-CA"/>
        </w:rPr>
      </w:pPr>
      <w:r w:rsidRPr="00E14185">
        <w:rPr>
          <w:rFonts w:ascii="Arial" w:hAnsi="Arial" w:cs="Arial"/>
          <w:lang w:val="en-CA"/>
        </w:rPr>
        <w:t>Classification Action Delays </w:t>
      </w:r>
    </w:p>
    <w:p w14:paraId="28836EA1" w14:textId="77777777" w:rsidR="00E14185" w:rsidRPr="00E14185" w:rsidRDefault="00E14185" w:rsidP="00E14185">
      <w:pPr>
        <w:numPr>
          <w:ilvl w:val="0"/>
          <w:numId w:val="8"/>
        </w:numPr>
        <w:rPr>
          <w:rFonts w:ascii="Arial" w:hAnsi="Arial" w:cs="Arial"/>
          <w:lang w:val="en-CA"/>
        </w:rPr>
      </w:pPr>
      <w:r w:rsidRPr="00E14185">
        <w:rPr>
          <w:rFonts w:ascii="Arial" w:hAnsi="Arial" w:cs="Arial"/>
          <w:lang w:val="en-CA"/>
        </w:rPr>
        <w:t>Union Dues collected from Casual Hires </w:t>
      </w:r>
    </w:p>
    <w:p w14:paraId="5537E4A3" w14:textId="77777777" w:rsidR="00E14185" w:rsidRPr="00E14185" w:rsidRDefault="00E14185" w:rsidP="00E14185">
      <w:pPr>
        <w:numPr>
          <w:ilvl w:val="0"/>
          <w:numId w:val="9"/>
        </w:numPr>
        <w:rPr>
          <w:rFonts w:ascii="Arial" w:hAnsi="Arial" w:cs="Arial"/>
          <w:lang w:val="en-CA"/>
        </w:rPr>
      </w:pPr>
      <w:r w:rsidRPr="00E14185">
        <w:rPr>
          <w:rFonts w:ascii="Arial" w:hAnsi="Arial" w:cs="Arial"/>
          <w:lang w:val="en-CA"/>
        </w:rPr>
        <w:t>DND directing CRA to place liens on their tax account for OPs </w:t>
      </w:r>
    </w:p>
    <w:p w14:paraId="5C4B2C5C" w14:textId="77777777" w:rsidR="00E14185" w:rsidRPr="00E14185" w:rsidRDefault="00E14185" w:rsidP="00E14185">
      <w:pPr>
        <w:numPr>
          <w:ilvl w:val="0"/>
          <w:numId w:val="10"/>
        </w:numPr>
        <w:rPr>
          <w:rFonts w:ascii="Arial" w:hAnsi="Arial" w:cs="Arial"/>
          <w:lang w:val="en-CA"/>
        </w:rPr>
      </w:pPr>
      <w:r w:rsidRPr="00E14185">
        <w:rPr>
          <w:rFonts w:ascii="Arial" w:hAnsi="Arial" w:cs="Arial"/>
          <w:lang w:val="en-CA"/>
        </w:rPr>
        <w:t>Promotion Appointments </w:t>
      </w:r>
    </w:p>
    <w:p w14:paraId="4AF1BBE2" w14:textId="77777777" w:rsidR="00E14185" w:rsidRPr="001B6C61" w:rsidRDefault="00E14185" w:rsidP="00E14185">
      <w:pPr>
        <w:rPr>
          <w:rFonts w:ascii="Arial" w:hAnsi="Arial" w:cs="Arial"/>
          <w:lang w:val="en-CA"/>
        </w:rPr>
      </w:pPr>
      <w:r w:rsidRPr="00E14185">
        <w:rPr>
          <w:rFonts w:ascii="Arial" w:hAnsi="Arial" w:cs="Arial"/>
          <w:lang w:val="en-CA"/>
        </w:rPr>
        <w:t xml:space="preserve">We could not understate the staggering </w:t>
      </w:r>
      <w:proofErr w:type="gramStart"/>
      <w:r w:rsidRPr="00E14185">
        <w:rPr>
          <w:rFonts w:ascii="Arial" w:hAnsi="Arial" w:cs="Arial"/>
          <w:lang w:val="en-CA"/>
        </w:rPr>
        <w:t>costs,</w:t>
      </w:r>
      <w:proofErr w:type="gramEnd"/>
      <w:r w:rsidRPr="00E14185">
        <w:rPr>
          <w:rFonts w:ascii="Arial" w:hAnsi="Arial" w:cs="Arial"/>
          <w:lang w:val="en-CA"/>
        </w:rPr>
        <w:t xml:space="preserve"> the amount of time and resources being spent on resolving pay issues. While we have achieved some successes Phoenix issues continue to take a mental and financial toll on a great many of our members and public service workers writ large.</w:t>
      </w:r>
      <w:r w:rsidRPr="001B6C61">
        <w:rPr>
          <w:rFonts w:ascii="Arial" w:hAnsi="Arial" w:cs="Arial"/>
          <w:lang w:val="en-CA"/>
        </w:rPr>
        <w:t> </w:t>
      </w:r>
    </w:p>
    <w:p w14:paraId="77238B65" w14:textId="36C1AD9C" w:rsidR="00813B69" w:rsidRDefault="00813B69" w:rsidP="00036CC1">
      <w:pPr>
        <w:rPr>
          <w:rFonts w:ascii="Arial" w:hAnsi="Arial" w:cs="Arial"/>
          <w:lang w:val="en-CA"/>
        </w:rPr>
      </w:pPr>
    </w:p>
    <w:p w14:paraId="0E41F4E6" w14:textId="77777777" w:rsidR="00552476" w:rsidRDefault="00552476" w:rsidP="00036CC1">
      <w:pPr>
        <w:rPr>
          <w:rFonts w:ascii="Arial" w:hAnsi="Arial" w:cs="Arial"/>
          <w:lang w:val="en-CA"/>
        </w:rPr>
      </w:pPr>
    </w:p>
    <w:p w14:paraId="15994B6E" w14:textId="77777777" w:rsidR="00552476" w:rsidRPr="00552476" w:rsidRDefault="00552476" w:rsidP="00552476">
      <w:pPr>
        <w:jc w:val="center"/>
        <w:rPr>
          <w:rFonts w:ascii="Arial" w:hAnsi="Arial" w:cs="Arial"/>
          <w:u w:val="single"/>
          <w:lang w:val="en-CA"/>
        </w:rPr>
      </w:pPr>
      <w:r w:rsidRPr="00552476">
        <w:rPr>
          <w:rFonts w:ascii="Arial" w:hAnsi="Arial" w:cs="Arial"/>
          <w:u w:val="single"/>
          <w:lang w:val="en-CA"/>
        </w:rPr>
        <w:t>Canadian Defence Academy</w:t>
      </w:r>
    </w:p>
    <w:p w14:paraId="34EF75EE" w14:textId="77777777" w:rsidR="00552476" w:rsidRDefault="00552476" w:rsidP="00552476">
      <w:pPr>
        <w:jc w:val="center"/>
        <w:rPr>
          <w:rFonts w:ascii="Arial" w:hAnsi="Arial" w:cs="Arial"/>
          <w:u w:val="single"/>
          <w:lang w:val="en-CA"/>
        </w:rPr>
      </w:pPr>
      <w:r w:rsidRPr="00420F32">
        <w:rPr>
          <w:rFonts w:ascii="Arial" w:hAnsi="Arial" w:cs="Arial"/>
          <w:u w:val="single"/>
          <w:lang w:val="en-CA"/>
        </w:rPr>
        <w:t>Union Management Consultation Committee Report</w:t>
      </w:r>
    </w:p>
    <w:p w14:paraId="618C036D" w14:textId="77777777" w:rsidR="00552476" w:rsidRDefault="00552476" w:rsidP="00552476">
      <w:pPr>
        <w:jc w:val="center"/>
        <w:rPr>
          <w:rFonts w:ascii="Arial" w:hAnsi="Arial" w:cs="Arial"/>
          <w:u w:val="single"/>
          <w:lang w:val="en-CA"/>
        </w:rPr>
      </w:pPr>
      <w:r>
        <w:rPr>
          <w:rFonts w:ascii="Arial" w:hAnsi="Arial" w:cs="Arial"/>
          <w:u w:val="single"/>
          <w:lang w:val="en-CA"/>
        </w:rPr>
        <w:t>December 1, 2024</w:t>
      </w:r>
    </w:p>
    <w:p w14:paraId="536C4FE0" w14:textId="77777777" w:rsidR="00552476" w:rsidRDefault="00552476" w:rsidP="00552476">
      <w:pPr>
        <w:jc w:val="center"/>
        <w:rPr>
          <w:rFonts w:ascii="Arial" w:hAnsi="Arial" w:cs="Arial"/>
          <w:u w:val="single"/>
          <w:lang w:val="en-CA"/>
        </w:rPr>
      </w:pPr>
    </w:p>
    <w:p w14:paraId="7D413810" w14:textId="77777777" w:rsidR="00552476" w:rsidRDefault="00552476" w:rsidP="00552476">
      <w:pPr>
        <w:rPr>
          <w:rFonts w:ascii="Arial" w:hAnsi="Arial" w:cs="Arial"/>
          <w:lang w:val="en-CA"/>
        </w:rPr>
      </w:pPr>
      <w:r>
        <w:rPr>
          <w:rFonts w:ascii="Arial" w:hAnsi="Arial" w:cs="Arial"/>
          <w:lang w:val="en-CA"/>
        </w:rPr>
        <w:t>After many years of being inactive, the Canadian Defence Academy (CDA) has revitalized the consultation committee.</w:t>
      </w:r>
    </w:p>
    <w:p w14:paraId="4A10A909" w14:textId="77777777" w:rsidR="00552476" w:rsidRDefault="00552476" w:rsidP="00552476">
      <w:pPr>
        <w:rPr>
          <w:rFonts w:ascii="Arial" w:hAnsi="Arial" w:cs="Arial"/>
          <w:lang w:val="en-CA"/>
        </w:rPr>
      </w:pPr>
      <w:r>
        <w:rPr>
          <w:rFonts w:ascii="Arial" w:hAnsi="Arial" w:cs="Arial"/>
          <w:lang w:val="en-CA"/>
        </w:rPr>
        <w:t xml:space="preserve">The CDA provided the committee’s Terms of Reference for input from bargaining agents and all but two have provided their feedback. CAPE &amp; IBEW have yet to provide their comments.  Once this is done there will be a final review and acceptance of the updated </w:t>
      </w:r>
      <w:proofErr w:type="gramStart"/>
      <w:r>
        <w:rPr>
          <w:rFonts w:ascii="Arial" w:hAnsi="Arial" w:cs="Arial"/>
          <w:lang w:val="en-CA"/>
        </w:rPr>
        <w:t>TORs</w:t>
      </w:r>
      <w:proofErr w:type="gramEnd"/>
      <w:r>
        <w:rPr>
          <w:rFonts w:ascii="Arial" w:hAnsi="Arial" w:cs="Arial"/>
          <w:lang w:val="en-CA"/>
        </w:rPr>
        <w:t xml:space="preserve"> and a meeting is expected to occur early in the new year.  UNDE is pleased to see that this committee will again become functional as we have many members who work directly/indirectly for the CDA and will be able to have their issues addressed with CDA leadership.</w:t>
      </w:r>
    </w:p>
    <w:p w14:paraId="649FC2DA" w14:textId="77777777" w:rsidR="00552476" w:rsidRDefault="00552476" w:rsidP="00552476">
      <w:pPr>
        <w:rPr>
          <w:rFonts w:ascii="Arial" w:hAnsi="Arial" w:cs="Arial"/>
          <w:lang w:val="en-CA"/>
        </w:rPr>
      </w:pPr>
      <w:r>
        <w:rPr>
          <w:rFonts w:ascii="Arial" w:hAnsi="Arial" w:cs="Arial"/>
          <w:lang w:val="en-CA"/>
        </w:rPr>
        <w:t>Paul Jones</w:t>
      </w:r>
    </w:p>
    <w:p w14:paraId="60030FE4" w14:textId="77777777" w:rsidR="00552476" w:rsidRDefault="00552476" w:rsidP="00552476">
      <w:pPr>
        <w:rPr>
          <w:rFonts w:ascii="Arial" w:hAnsi="Arial" w:cs="Arial"/>
          <w:lang w:val="en-CA"/>
        </w:rPr>
      </w:pPr>
      <w:r>
        <w:rPr>
          <w:rFonts w:ascii="Arial" w:hAnsi="Arial" w:cs="Arial"/>
          <w:lang w:val="en-CA"/>
        </w:rPr>
        <w:t>Executive Vice President</w:t>
      </w:r>
    </w:p>
    <w:p w14:paraId="6C3703CA" w14:textId="38042890" w:rsidR="006F49E5" w:rsidRDefault="006F49E5">
      <w:pPr>
        <w:spacing w:after="0" w:line="240" w:lineRule="auto"/>
        <w:rPr>
          <w:rFonts w:ascii="Arial" w:hAnsi="Arial" w:cs="Arial"/>
          <w:lang w:val="en-CA"/>
        </w:rPr>
      </w:pPr>
      <w:r>
        <w:rPr>
          <w:rFonts w:ascii="Arial" w:hAnsi="Arial" w:cs="Arial"/>
          <w:lang w:val="en-CA"/>
        </w:rPr>
        <w:br w:type="page"/>
      </w:r>
    </w:p>
    <w:p w14:paraId="08E2A5F4" w14:textId="77777777" w:rsidR="00552476" w:rsidRPr="00552476" w:rsidRDefault="00552476" w:rsidP="00552476">
      <w:pPr>
        <w:jc w:val="center"/>
        <w:rPr>
          <w:rFonts w:ascii="Arial" w:hAnsi="Arial" w:cs="Arial"/>
          <w:b/>
          <w:bCs/>
          <w:u w:val="single"/>
        </w:rPr>
      </w:pPr>
      <w:r w:rsidRPr="00552476">
        <w:rPr>
          <w:rFonts w:ascii="Arial" w:hAnsi="Arial" w:cs="Arial"/>
          <w:b/>
          <w:bCs/>
          <w:u w:val="single"/>
        </w:rPr>
        <w:t>LABOUR RELATIONS OFFICERS REPORTS</w:t>
      </w:r>
    </w:p>
    <w:p w14:paraId="7A0531AB" w14:textId="5F5273F5" w:rsidR="00552476" w:rsidRPr="00552476" w:rsidRDefault="00552476" w:rsidP="00552476">
      <w:pPr>
        <w:jc w:val="center"/>
        <w:rPr>
          <w:rFonts w:ascii="Arial" w:hAnsi="Arial" w:cs="Arial"/>
          <w:b/>
          <w:bCs/>
          <w:u w:val="single"/>
        </w:rPr>
      </w:pPr>
      <w:r w:rsidRPr="00552476">
        <w:rPr>
          <w:rFonts w:ascii="Arial" w:hAnsi="Arial" w:cs="Arial"/>
          <w:b/>
          <w:bCs/>
          <w:u w:val="single"/>
        </w:rPr>
        <w:t>PERIOD OF MAY TO DECEMBER 2024</w:t>
      </w:r>
    </w:p>
    <w:p w14:paraId="344F5785" w14:textId="77777777" w:rsidR="00552476" w:rsidRPr="00DB6881" w:rsidRDefault="00552476" w:rsidP="00552476">
      <w:pPr>
        <w:jc w:val="center"/>
        <w:rPr>
          <w:b/>
          <w:bCs/>
          <w:u w:val="single"/>
        </w:rPr>
      </w:pPr>
    </w:p>
    <w:p w14:paraId="61CA4BDB" w14:textId="77777777" w:rsidR="00552476" w:rsidRDefault="00552476" w:rsidP="00552476">
      <w:pPr>
        <w:rPr>
          <w:rFonts w:ascii="Arial" w:hAnsi="Arial" w:cs="Arial"/>
          <w:b/>
          <w:bCs/>
          <w:i/>
          <w:iCs/>
        </w:rPr>
      </w:pPr>
      <w:r w:rsidRPr="00877B59">
        <w:rPr>
          <w:rFonts w:ascii="Arial" w:hAnsi="Arial" w:cs="Arial"/>
          <w:b/>
          <w:bCs/>
          <w:i/>
          <w:iCs/>
          <w:highlight w:val="yellow"/>
        </w:rPr>
        <w:t>Andrew Beck – BC, CSE and NPF</w:t>
      </w:r>
    </w:p>
    <w:p w14:paraId="55C56430" w14:textId="77777777" w:rsidR="006F49E5" w:rsidRPr="006F49E5" w:rsidRDefault="006F49E5" w:rsidP="006F49E5">
      <w:pPr>
        <w:pStyle w:val="Heading2"/>
        <w:kinsoku w:val="0"/>
        <w:overflowPunct w:val="0"/>
        <w:spacing w:before="19" w:line="324" w:lineRule="auto"/>
        <w:ind w:left="2078" w:right="1598" w:firstLine="499"/>
        <w:rPr>
          <w:lang w:val="fr-CA"/>
        </w:rPr>
      </w:pPr>
      <w:r w:rsidRPr="006F49E5">
        <w:rPr>
          <w:lang w:val="fr-CA"/>
        </w:rPr>
        <w:t xml:space="preserve">TREASURY BOARD (BRITISH COLUMBIA) </w:t>
      </w:r>
      <w:bookmarkStart w:id="0" w:name="Conseil_du_trésor_(Colombie-Britannique)"/>
      <w:bookmarkEnd w:id="0"/>
      <w:r w:rsidRPr="006F49E5">
        <w:rPr>
          <w:lang w:val="fr-CA"/>
        </w:rPr>
        <w:t>CONSEIL</w:t>
      </w:r>
      <w:r w:rsidRPr="006F49E5">
        <w:rPr>
          <w:spacing w:val="-12"/>
          <w:lang w:val="fr-CA"/>
        </w:rPr>
        <w:t xml:space="preserve"> </w:t>
      </w:r>
      <w:r w:rsidRPr="006F49E5">
        <w:rPr>
          <w:lang w:val="fr-CA"/>
        </w:rPr>
        <w:t>DU</w:t>
      </w:r>
      <w:r w:rsidRPr="006F49E5">
        <w:rPr>
          <w:spacing w:val="-13"/>
          <w:lang w:val="fr-CA"/>
        </w:rPr>
        <w:t xml:space="preserve"> </w:t>
      </w:r>
      <w:r w:rsidRPr="006F49E5">
        <w:rPr>
          <w:lang w:val="fr-CA"/>
        </w:rPr>
        <w:t>TRÉSOR</w:t>
      </w:r>
      <w:r w:rsidRPr="006F49E5">
        <w:rPr>
          <w:spacing w:val="-14"/>
          <w:lang w:val="fr-CA"/>
        </w:rPr>
        <w:t xml:space="preserve"> </w:t>
      </w:r>
      <w:r w:rsidRPr="006F49E5">
        <w:rPr>
          <w:lang w:val="fr-CA"/>
        </w:rPr>
        <w:t>(COLOMBIE-BRITANNIQUE)</w:t>
      </w:r>
    </w:p>
    <w:p w14:paraId="10A160B4" w14:textId="77777777" w:rsidR="006F49E5" w:rsidRPr="006F49E5" w:rsidRDefault="006F49E5" w:rsidP="006F49E5">
      <w:pPr>
        <w:pStyle w:val="BodyText"/>
        <w:kinsoku w:val="0"/>
        <w:overflowPunct w:val="0"/>
        <w:spacing w:before="330" w:line="259" w:lineRule="auto"/>
        <w:ind w:right="130"/>
        <w:rPr>
          <w:lang w:val="fr-CA"/>
        </w:rPr>
      </w:pPr>
      <w:r w:rsidRPr="006F49E5">
        <w:rPr>
          <w:lang w:val="fr-CA"/>
        </w:rPr>
        <w:t xml:space="preserve">17 new </w:t>
      </w:r>
      <w:proofErr w:type="spellStart"/>
      <w:r w:rsidRPr="006F49E5">
        <w:rPr>
          <w:lang w:val="fr-CA"/>
        </w:rPr>
        <w:t>grievances</w:t>
      </w:r>
      <w:proofErr w:type="spellEnd"/>
      <w:r w:rsidRPr="006F49E5">
        <w:rPr>
          <w:lang w:val="fr-CA"/>
        </w:rPr>
        <w:t xml:space="preserve"> (</w:t>
      </w:r>
      <w:proofErr w:type="spellStart"/>
      <w:r w:rsidRPr="006F49E5">
        <w:rPr>
          <w:lang w:val="fr-CA"/>
        </w:rPr>
        <w:t>harassment</w:t>
      </w:r>
      <w:proofErr w:type="spellEnd"/>
      <w:r w:rsidRPr="006F49E5">
        <w:rPr>
          <w:lang w:val="fr-CA"/>
        </w:rPr>
        <w:t xml:space="preserve">, </w:t>
      </w:r>
      <w:proofErr w:type="spellStart"/>
      <w:r w:rsidRPr="006F49E5">
        <w:rPr>
          <w:lang w:val="fr-CA"/>
        </w:rPr>
        <w:t>apprenticeship</w:t>
      </w:r>
      <w:proofErr w:type="spellEnd"/>
      <w:r w:rsidRPr="006F49E5">
        <w:rPr>
          <w:lang w:val="fr-CA"/>
        </w:rPr>
        <w:t xml:space="preserve">, </w:t>
      </w:r>
      <w:proofErr w:type="spellStart"/>
      <w:r w:rsidRPr="006F49E5">
        <w:rPr>
          <w:lang w:val="fr-CA"/>
        </w:rPr>
        <w:t>termination</w:t>
      </w:r>
      <w:proofErr w:type="spellEnd"/>
      <w:r w:rsidRPr="006F49E5">
        <w:rPr>
          <w:lang w:val="fr-CA"/>
        </w:rPr>
        <w:t xml:space="preserve">, OHS, Phoenix Pay &amp; </w:t>
      </w:r>
      <w:proofErr w:type="spellStart"/>
      <w:r w:rsidRPr="006F49E5">
        <w:rPr>
          <w:lang w:val="fr-CA"/>
        </w:rPr>
        <w:t>Allowances</w:t>
      </w:r>
      <w:proofErr w:type="spellEnd"/>
      <w:r w:rsidRPr="006F49E5">
        <w:rPr>
          <w:lang w:val="fr-CA"/>
        </w:rPr>
        <w:t>, Group Grievance</w:t>
      </w:r>
      <w:r w:rsidRPr="006F49E5">
        <w:rPr>
          <w:spacing w:val="-4"/>
          <w:lang w:val="fr-CA"/>
        </w:rPr>
        <w:t xml:space="preserve"> </w:t>
      </w:r>
      <w:r w:rsidRPr="006F49E5">
        <w:rPr>
          <w:lang w:val="fr-CA"/>
        </w:rPr>
        <w:t>on</w:t>
      </w:r>
      <w:r w:rsidRPr="006F49E5">
        <w:rPr>
          <w:spacing w:val="-3"/>
          <w:lang w:val="fr-CA"/>
        </w:rPr>
        <w:t xml:space="preserve"> </w:t>
      </w:r>
      <w:proofErr w:type="spellStart"/>
      <w:r w:rsidRPr="006F49E5">
        <w:rPr>
          <w:lang w:val="fr-CA"/>
        </w:rPr>
        <w:t>contracting</w:t>
      </w:r>
      <w:proofErr w:type="spellEnd"/>
      <w:r w:rsidRPr="006F49E5">
        <w:rPr>
          <w:spacing w:val="-5"/>
          <w:lang w:val="fr-CA"/>
        </w:rPr>
        <w:t xml:space="preserve"> </w:t>
      </w:r>
      <w:r w:rsidRPr="006F49E5">
        <w:rPr>
          <w:lang w:val="fr-CA"/>
        </w:rPr>
        <w:t>out)</w:t>
      </w:r>
      <w:r w:rsidRPr="006F49E5">
        <w:rPr>
          <w:spacing w:val="-2"/>
          <w:lang w:val="fr-CA"/>
        </w:rPr>
        <w:t xml:space="preserve"> </w:t>
      </w:r>
      <w:r w:rsidRPr="006F49E5">
        <w:rPr>
          <w:lang w:val="fr-CA"/>
        </w:rPr>
        <w:t>/</w:t>
      </w:r>
      <w:r w:rsidRPr="006F49E5">
        <w:rPr>
          <w:spacing w:val="-3"/>
          <w:lang w:val="fr-CA"/>
        </w:rPr>
        <w:t xml:space="preserve"> </w:t>
      </w:r>
      <w:r w:rsidRPr="006F49E5">
        <w:rPr>
          <w:lang w:val="fr-CA"/>
        </w:rPr>
        <w:t>17</w:t>
      </w:r>
      <w:r w:rsidRPr="006F49E5">
        <w:rPr>
          <w:spacing w:val="-1"/>
          <w:lang w:val="fr-CA"/>
        </w:rPr>
        <w:t xml:space="preserve"> </w:t>
      </w:r>
      <w:r w:rsidRPr="006F49E5">
        <w:rPr>
          <w:lang w:val="fr-CA"/>
        </w:rPr>
        <w:t>nouveaux</w:t>
      </w:r>
      <w:r w:rsidRPr="006F49E5">
        <w:rPr>
          <w:spacing w:val="-4"/>
          <w:lang w:val="fr-CA"/>
        </w:rPr>
        <w:t xml:space="preserve"> </w:t>
      </w:r>
      <w:r w:rsidRPr="006F49E5">
        <w:rPr>
          <w:lang w:val="fr-CA"/>
        </w:rPr>
        <w:t>griefs</w:t>
      </w:r>
      <w:r w:rsidRPr="006F49E5">
        <w:rPr>
          <w:spacing w:val="-4"/>
          <w:lang w:val="fr-CA"/>
        </w:rPr>
        <w:t xml:space="preserve"> </w:t>
      </w:r>
      <w:r w:rsidRPr="006F49E5">
        <w:rPr>
          <w:lang w:val="fr-CA"/>
        </w:rPr>
        <w:t>(</w:t>
      </w:r>
      <w:proofErr w:type="spellStart"/>
      <w:r w:rsidRPr="006F49E5">
        <w:rPr>
          <w:lang w:val="fr-CA"/>
        </w:rPr>
        <w:t>l’harcèlement</w:t>
      </w:r>
      <w:proofErr w:type="spellEnd"/>
      <w:r w:rsidRPr="006F49E5">
        <w:rPr>
          <w:lang w:val="fr-CA"/>
        </w:rPr>
        <w:t>,</w:t>
      </w:r>
      <w:r w:rsidRPr="006F49E5">
        <w:rPr>
          <w:spacing w:val="-4"/>
          <w:lang w:val="fr-CA"/>
        </w:rPr>
        <w:t xml:space="preserve"> </w:t>
      </w:r>
      <w:r w:rsidRPr="006F49E5">
        <w:rPr>
          <w:lang w:val="fr-CA"/>
        </w:rPr>
        <w:t>congédiement,</w:t>
      </w:r>
      <w:r w:rsidRPr="006F49E5">
        <w:rPr>
          <w:spacing w:val="-2"/>
          <w:lang w:val="fr-CA"/>
        </w:rPr>
        <w:t xml:space="preserve"> </w:t>
      </w:r>
      <w:r w:rsidRPr="006F49E5">
        <w:rPr>
          <w:lang w:val="fr-CA"/>
        </w:rPr>
        <w:t>santé</w:t>
      </w:r>
      <w:r w:rsidRPr="006F49E5">
        <w:rPr>
          <w:spacing w:val="-4"/>
          <w:lang w:val="fr-CA"/>
        </w:rPr>
        <w:t xml:space="preserve"> </w:t>
      </w:r>
      <w:r w:rsidRPr="006F49E5">
        <w:rPr>
          <w:lang w:val="fr-CA"/>
        </w:rPr>
        <w:t>et</w:t>
      </w:r>
      <w:r w:rsidRPr="006F49E5">
        <w:rPr>
          <w:spacing w:val="-4"/>
          <w:lang w:val="fr-CA"/>
        </w:rPr>
        <w:t xml:space="preserve"> </w:t>
      </w:r>
      <w:r w:rsidRPr="006F49E5">
        <w:rPr>
          <w:lang w:val="fr-CA"/>
        </w:rPr>
        <w:t>sécurité</w:t>
      </w:r>
      <w:r w:rsidRPr="006F49E5">
        <w:rPr>
          <w:spacing w:val="-1"/>
          <w:lang w:val="fr-CA"/>
        </w:rPr>
        <w:t xml:space="preserve"> </w:t>
      </w:r>
      <w:r w:rsidRPr="006F49E5">
        <w:rPr>
          <w:lang w:val="fr-CA"/>
        </w:rPr>
        <w:t>au travail, rémunération, grief de groupe sur la sous-traitance)</w:t>
      </w:r>
    </w:p>
    <w:p w14:paraId="1A079603" w14:textId="77777777" w:rsidR="006F49E5" w:rsidRDefault="006F49E5" w:rsidP="006F49E5">
      <w:pPr>
        <w:pStyle w:val="BodyText"/>
        <w:kinsoku w:val="0"/>
        <w:overflowPunct w:val="0"/>
        <w:spacing w:before="160" w:line="403" w:lineRule="auto"/>
        <w:ind w:left="118" w:right="4912"/>
      </w:pPr>
      <w:r>
        <w:t>6</w:t>
      </w:r>
      <w:r>
        <w:rPr>
          <w:spacing w:val="-4"/>
        </w:rPr>
        <w:t xml:space="preserve"> </w:t>
      </w:r>
      <w:r>
        <w:t>hearings</w:t>
      </w:r>
      <w:r>
        <w:rPr>
          <w:spacing w:val="-4"/>
        </w:rPr>
        <w:t xml:space="preserve"> </w:t>
      </w:r>
      <w:r>
        <w:t>scheduled</w:t>
      </w:r>
      <w:r>
        <w:rPr>
          <w:spacing w:val="-7"/>
        </w:rPr>
        <w:t xml:space="preserve"> </w:t>
      </w:r>
      <w:r>
        <w:t>/</w:t>
      </w:r>
      <w:r>
        <w:rPr>
          <w:spacing w:val="-3"/>
        </w:rPr>
        <w:t xml:space="preserve"> </w:t>
      </w:r>
      <w:r>
        <w:t>6</w:t>
      </w:r>
      <w:r>
        <w:rPr>
          <w:spacing w:val="-5"/>
        </w:rPr>
        <w:t xml:space="preserve"> </w:t>
      </w:r>
      <w:r>
        <w:t>audience</w:t>
      </w:r>
      <w:r>
        <w:rPr>
          <w:spacing w:val="-6"/>
        </w:rPr>
        <w:t xml:space="preserve"> </w:t>
      </w:r>
      <w:r>
        <w:t>mise</w:t>
      </w:r>
      <w:r>
        <w:rPr>
          <w:spacing w:val="-6"/>
        </w:rPr>
        <w:t xml:space="preserve"> </w:t>
      </w:r>
      <w:r>
        <w:t>à</w:t>
      </w:r>
      <w:r>
        <w:rPr>
          <w:spacing w:val="-4"/>
        </w:rPr>
        <w:t xml:space="preserve"> </w:t>
      </w:r>
      <w:proofErr w:type="spellStart"/>
      <w:r>
        <w:t>l’horaire</w:t>
      </w:r>
      <w:proofErr w:type="spellEnd"/>
      <w:r>
        <w:t xml:space="preserve"> 2 hearings done / 2 audience fait</w:t>
      </w:r>
    </w:p>
    <w:p w14:paraId="3012A28B" w14:textId="77777777" w:rsidR="006F49E5" w:rsidRDefault="006F49E5" w:rsidP="006F49E5">
      <w:pPr>
        <w:pStyle w:val="BodyText"/>
        <w:kinsoku w:val="0"/>
        <w:overflowPunct w:val="0"/>
        <w:spacing w:line="266" w:lineRule="exact"/>
        <w:ind w:left="118"/>
        <w:rPr>
          <w:spacing w:val="-2"/>
        </w:rPr>
      </w:pPr>
      <w:r>
        <w:t>0</w:t>
      </w:r>
      <w:r>
        <w:rPr>
          <w:spacing w:val="-5"/>
        </w:rPr>
        <w:t xml:space="preserve"> </w:t>
      </w:r>
      <w:r>
        <w:t>grievances</w:t>
      </w:r>
      <w:r>
        <w:rPr>
          <w:spacing w:val="-5"/>
        </w:rPr>
        <w:t xml:space="preserve"> </w:t>
      </w:r>
      <w:r>
        <w:t>referred</w:t>
      </w:r>
      <w:r>
        <w:rPr>
          <w:spacing w:val="-5"/>
        </w:rPr>
        <w:t xml:space="preserve"> </w:t>
      </w:r>
      <w:r>
        <w:t>to</w:t>
      </w:r>
      <w:r>
        <w:rPr>
          <w:spacing w:val="-3"/>
        </w:rPr>
        <w:t xml:space="preserve"> </w:t>
      </w:r>
      <w:r>
        <w:t>adjudication</w:t>
      </w:r>
      <w:r>
        <w:rPr>
          <w:spacing w:val="-6"/>
        </w:rPr>
        <w:t xml:space="preserve"> </w:t>
      </w:r>
      <w:r>
        <w:t>/</w:t>
      </w:r>
      <w:r>
        <w:rPr>
          <w:spacing w:val="-2"/>
        </w:rPr>
        <w:t xml:space="preserve"> </w:t>
      </w:r>
      <w:r>
        <w:t>0</w:t>
      </w:r>
      <w:r>
        <w:rPr>
          <w:spacing w:val="-5"/>
        </w:rPr>
        <w:t xml:space="preserve"> </w:t>
      </w:r>
      <w:r>
        <w:t>griefs</w:t>
      </w:r>
      <w:r>
        <w:rPr>
          <w:spacing w:val="-3"/>
        </w:rPr>
        <w:t xml:space="preserve"> </w:t>
      </w:r>
      <w:proofErr w:type="spellStart"/>
      <w:r>
        <w:t>renvoyés</w:t>
      </w:r>
      <w:proofErr w:type="spellEnd"/>
      <w:r>
        <w:rPr>
          <w:spacing w:val="-4"/>
        </w:rPr>
        <w:t xml:space="preserve"> </w:t>
      </w:r>
      <w:proofErr w:type="spellStart"/>
      <w:r>
        <w:t>en</w:t>
      </w:r>
      <w:proofErr w:type="spellEnd"/>
      <w:r>
        <w:rPr>
          <w:spacing w:val="-4"/>
        </w:rPr>
        <w:t xml:space="preserve"> </w:t>
      </w:r>
      <w:r>
        <w:rPr>
          <w:spacing w:val="-2"/>
        </w:rPr>
        <w:t>arbitrage</w:t>
      </w:r>
    </w:p>
    <w:p w14:paraId="55F283D7" w14:textId="77777777" w:rsidR="006F49E5" w:rsidRDefault="006F49E5" w:rsidP="006F49E5">
      <w:pPr>
        <w:pStyle w:val="BodyText"/>
        <w:kinsoku w:val="0"/>
        <w:overflowPunct w:val="0"/>
        <w:spacing w:before="180" w:line="259" w:lineRule="auto"/>
        <w:ind w:left="118" w:right="130"/>
      </w:pPr>
      <w:r>
        <w:t>A</w:t>
      </w:r>
      <w:r>
        <w:rPr>
          <w:spacing w:val="-2"/>
        </w:rPr>
        <w:t xml:space="preserve"> </w:t>
      </w:r>
      <w:r>
        <w:t>large</w:t>
      </w:r>
      <w:r>
        <w:rPr>
          <w:spacing w:val="-1"/>
        </w:rPr>
        <w:t xml:space="preserve"> </w:t>
      </w:r>
      <w:r>
        <w:t>portion</w:t>
      </w:r>
      <w:r>
        <w:rPr>
          <w:spacing w:val="-5"/>
        </w:rPr>
        <w:t xml:space="preserve"> </w:t>
      </w:r>
      <w:r>
        <w:t>of</w:t>
      </w:r>
      <w:r>
        <w:rPr>
          <w:spacing w:val="-4"/>
        </w:rPr>
        <w:t xml:space="preserve"> </w:t>
      </w:r>
      <w:r>
        <w:t>the</w:t>
      </w:r>
      <w:r>
        <w:rPr>
          <w:spacing w:val="-1"/>
        </w:rPr>
        <w:t xml:space="preserve"> </w:t>
      </w:r>
      <w:r>
        <w:t>new</w:t>
      </w:r>
      <w:r>
        <w:rPr>
          <w:spacing w:val="-4"/>
        </w:rPr>
        <w:t xml:space="preserve"> </w:t>
      </w:r>
      <w:r>
        <w:t>grievances</w:t>
      </w:r>
      <w:r>
        <w:rPr>
          <w:spacing w:val="-2"/>
        </w:rPr>
        <w:t xml:space="preserve"> </w:t>
      </w:r>
      <w:r>
        <w:t>relate</w:t>
      </w:r>
      <w:r>
        <w:rPr>
          <w:spacing w:val="-4"/>
        </w:rPr>
        <w:t xml:space="preserve"> </w:t>
      </w:r>
      <w:r>
        <w:t>to</w:t>
      </w:r>
      <w:r>
        <w:rPr>
          <w:spacing w:val="-3"/>
        </w:rPr>
        <w:t xml:space="preserve"> </w:t>
      </w:r>
      <w:r>
        <w:t>Phoenix</w:t>
      </w:r>
      <w:r>
        <w:rPr>
          <w:spacing w:val="-2"/>
        </w:rPr>
        <w:t xml:space="preserve"> </w:t>
      </w:r>
      <w:r>
        <w:t>pay</w:t>
      </w:r>
      <w:r>
        <w:rPr>
          <w:spacing w:val="-1"/>
        </w:rPr>
        <w:t xml:space="preserve"> </w:t>
      </w:r>
      <w:r>
        <w:t>issues</w:t>
      </w:r>
      <w:r>
        <w:rPr>
          <w:spacing w:val="-2"/>
        </w:rPr>
        <w:t xml:space="preserve"> </w:t>
      </w:r>
      <w:r>
        <w:t>and</w:t>
      </w:r>
      <w:r>
        <w:rPr>
          <w:spacing w:val="-3"/>
        </w:rPr>
        <w:t xml:space="preserve"> </w:t>
      </w:r>
      <w:r>
        <w:t>are</w:t>
      </w:r>
      <w:r>
        <w:rPr>
          <w:spacing w:val="-1"/>
        </w:rPr>
        <w:t xml:space="preserve"> </w:t>
      </w:r>
      <w:r>
        <w:t>being</w:t>
      </w:r>
      <w:r>
        <w:rPr>
          <w:spacing w:val="-3"/>
        </w:rPr>
        <w:t xml:space="preserve"> </w:t>
      </w:r>
      <w:r>
        <w:t>reviewed.</w:t>
      </w:r>
      <w:r>
        <w:rPr>
          <w:spacing w:val="-4"/>
        </w:rPr>
        <w:t xml:space="preserve"> </w:t>
      </w:r>
      <w:r>
        <w:t>/</w:t>
      </w:r>
      <w:r>
        <w:rPr>
          <w:spacing w:val="-1"/>
        </w:rPr>
        <w:t xml:space="preserve"> </w:t>
      </w:r>
      <w:r>
        <w:t>Une</w:t>
      </w:r>
      <w:r>
        <w:rPr>
          <w:spacing w:val="-4"/>
        </w:rPr>
        <w:t xml:space="preserve"> </w:t>
      </w:r>
      <w:proofErr w:type="spellStart"/>
      <w:r>
        <w:t>grande</w:t>
      </w:r>
      <w:proofErr w:type="spellEnd"/>
      <w:r>
        <w:t xml:space="preserve"> </w:t>
      </w:r>
      <w:proofErr w:type="spellStart"/>
      <w:r>
        <w:t>nombre</w:t>
      </w:r>
      <w:proofErr w:type="spellEnd"/>
      <w:r>
        <w:t xml:space="preserve"> des nouveaux griefs </w:t>
      </w:r>
      <w:proofErr w:type="spellStart"/>
      <w:r>
        <w:t>sont</w:t>
      </w:r>
      <w:proofErr w:type="spellEnd"/>
      <w:r>
        <w:t xml:space="preserve"> </w:t>
      </w:r>
      <w:proofErr w:type="spellStart"/>
      <w:r>
        <w:t>liés</w:t>
      </w:r>
      <w:proofErr w:type="spellEnd"/>
      <w:r>
        <w:t xml:space="preserve"> au Phénix et </w:t>
      </w:r>
      <w:proofErr w:type="spellStart"/>
      <w:r>
        <w:t>sont</w:t>
      </w:r>
      <w:proofErr w:type="spellEnd"/>
      <w:r>
        <w:t xml:space="preserve"> </w:t>
      </w:r>
      <w:proofErr w:type="spellStart"/>
      <w:r>
        <w:t>en</w:t>
      </w:r>
      <w:proofErr w:type="spellEnd"/>
      <w:r>
        <w:t xml:space="preserve"> </w:t>
      </w:r>
      <w:proofErr w:type="spellStart"/>
      <w:r>
        <w:t>cours</w:t>
      </w:r>
      <w:proofErr w:type="spellEnd"/>
      <w:r>
        <w:t xml:space="preserve"> </w:t>
      </w:r>
      <w:proofErr w:type="spellStart"/>
      <w:r>
        <w:t>d’examen</w:t>
      </w:r>
      <w:proofErr w:type="spellEnd"/>
      <w:r>
        <w:t>.</w:t>
      </w:r>
    </w:p>
    <w:p w14:paraId="53B8A4AC" w14:textId="77777777" w:rsidR="006F49E5" w:rsidRDefault="006F49E5" w:rsidP="006F49E5">
      <w:pPr>
        <w:pStyle w:val="BodyText"/>
        <w:kinsoku w:val="0"/>
        <w:overflowPunct w:val="0"/>
        <w:spacing w:before="161" w:line="259" w:lineRule="auto"/>
      </w:pPr>
      <w:r>
        <w:t xml:space="preserve">There have been challenges scheduling hearings </w:t>
      </w:r>
      <w:proofErr w:type="gramStart"/>
      <w:r>
        <w:t>as a result of</w:t>
      </w:r>
      <w:proofErr w:type="gramEnd"/>
      <w:r>
        <w:t xml:space="preserve"> frequent changes in the assignment of recourse</w:t>
      </w:r>
      <w:r>
        <w:rPr>
          <w:spacing w:val="-4"/>
        </w:rPr>
        <w:t xml:space="preserve"> </w:t>
      </w:r>
      <w:r>
        <w:t>officers</w:t>
      </w:r>
      <w:r>
        <w:rPr>
          <w:spacing w:val="-4"/>
        </w:rPr>
        <w:t xml:space="preserve"> </w:t>
      </w:r>
      <w:r>
        <w:t>/</w:t>
      </w:r>
      <w:r>
        <w:rPr>
          <w:spacing w:val="-3"/>
        </w:rPr>
        <w:t xml:space="preserve"> </w:t>
      </w:r>
      <w:r>
        <w:t>Les</w:t>
      </w:r>
      <w:r>
        <w:rPr>
          <w:spacing w:val="-2"/>
        </w:rPr>
        <w:t xml:space="preserve"> </w:t>
      </w:r>
      <w:proofErr w:type="spellStart"/>
      <w:r>
        <w:t>changements</w:t>
      </w:r>
      <w:proofErr w:type="spellEnd"/>
      <w:r>
        <w:rPr>
          <w:spacing w:val="-2"/>
        </w:rPr>
        <w:t xml:space="preserve"> </w:t>
      </w:r>
      <w:proofErr w:type="spellStart"/>
      <w:r>
        <w:t>fréquents</w:t>
      </w:r>
      <w:proofErr w:type="spellEnd"/>
      <w:r>
        <w:rPr>
          <w:spacing w:val="-2"/>
        </w:rPr>
        <w:t xml:space="preserve"> </w:t>
      </w:r>
      <w:r>
        <w:t>dans</w:t>
      </w:r>
      <w:r>
        <w:rPr>
          <w:spacing w:val="-2"/>
        </w:rPr>
        <w:t xml:space="preserve"> </w:t>
      </w:r>
      <w:proofErr w:type="spellStart"/>
      <w:r>
        <w:t>l'affectation</w:t>
      </w:r>
      <w:proofErr w:type="spellEnd"/>
      <w:r>
        <w:rPr>
          <w:spacing w:val="-3"/>
        </w:rPr>
        <w:t xml:space="preserve"> </w:t>
      </w:r>
      <w:r>
        <w:t>des</w:t>
      </w:r>
      <w:r>
        <w:rPr>
          <w:spacing w:val="-4"/>
        </w:rPr>
        <w:t xml:space="preserve"> </w:t>
      </w:r>
      <w:proofErr w:type="spellStart"/>
      <w:r>
        <w:t>officiers</w:t>
      </w:r>
      <w:proofErr w:type="spellEnd"/>
      <w:r>
        <w:rPr>
          <w:spacing w:val="-2"/>
        </w:rPr>
        <w:t xml:space="preserve"> </w:t>
      </w:r>
      <w:r>
        <w:t>de</w:t>
      </w:r>
      <w:r>
        <w:rPr>
          <w:spacing w:val="-1"/>
        </w:rPr>
        <w:t xml:space="preserve"> </w:t>
      </w:r>
      <w:proofErr w:type="spellStart"/>
      <w:r>
        <w:t>recours</w:t>
      </w:r>
      <w:proofErr w:type="spellEnd"/>
      <w:r>
        <w:rPr>
          <w:spacing w:val="-4"/>
        </w:rPr>
        <w:t xml:space="preserve"> </w:t>
      </w:r>
      <w:r>
        <w:t>ont</w:t>
      </w:r>
      <w:r>
        <w:rPr>
          <w:spacing w:val="-4"/>
        </w:rPr>
        <w:t xml:space="preserve"> </w:t>
      </w:r>
      <w:proofErr w:type="spellStart"/>
      <w:r>
        <w:t>posé</w:t>
      </w:r>
      <w:proofErr w:type="spellEnd"/>
      <w:r>
        <w:rPr>
          <w:spacing w:val="-1"/>
        </w:rPr>
        <w:t xml:space="preserve"> </w:t>
      </w:r>
      <w:r>
        <w:t xml:space="preserve">des </w:t>
      </w:r>
      <w:proofErr w:type="spellStart"/>
      <w:r>
        <w:t>problèmes</w:t>
      </w:r>
      <w:proofErr w:type="spellEnd"/>
      <w:r>
        <w:t xml:space="preserve"> de </w:t>
      </w:r>
      <w:proofErr w:type="spellStart"/>
      <w:r>
        <w:t>programmation</w:t>
      </w:r>
      <w:proofErr w:type="spellEnd"/>
      <w:r>
        <w:t xml:space="preserve"> des audiences.</w:t>
      </w:r>
    </w:p>
    <w:p w14:paraId="6D9244F4" w14:textId="77777777" w:rsidR="006F49E5" w:rsidRPr="006F49E5" w:rsidRDefault="006F49E5" w:rsidP="006F49E5">
      <w:pPr>
        <w:pStyle w:val="Heading2"/>
        <w:kinsoku w:val="0"/>
        <w:overflowPunct w:val="0"/>
        <w:spacing w:before="160"/>
        <w:rPr>
          <w:spacing w:val="-2"/>
          <w:lang w:val="fr-CA"/>
        </w:rPr>
      </w:pPr>
      <w:r w:rsidRPr="006F49E5">
        <w:rPr>
          <w:lang w:val="fr-CA"/>
        </w:rPr>
        <w:t>TRAINING</w:t>
      </w:r>
      <w:r w:rsidRPr="006F49E5">
        <w:rPr>
          <w:spacing w:val="-4"/>
          <w:lang w:val="fr-CA"/>
        </w:rPr>
        <w:t xml:space="preserve"> </w:t>
      </w:r>
      <w:r w:rsidRPr="006F49E5">
        <w:rPr>
          <w:lang w:val="fr-CA"/>
        </w:rPr>
        <w:t>/</w:t>
      </w:r>
      <w:r w:rsidRPr="006F49E5">
        <w:rPr>
          <w:spacing w:val="-4"/>
          <w:lang w:val="fr-CA"/>
        </w:rPr>
        <w:t xml:space="preserve"> </w:t>
      </w:r>
      <w:r w:rsidRPr="006F49E5">
        <w:rPr>
          <w:spacing w:val="-2"/>
          <w:lang w:val="fr-CA"/>
        </w:rPr>
        <w:t>FORMATION</w:t>
      </w:r>
    </w:p>
    <w:p w14:paraId="1F6C491E" w14:textId="77777777" w:rsidR="006F49E5" w:rsidRPr="006F49E5" w:rsidRDefault="006F49E5" w:rsidP="006F49E5">
      <w:pPr>
        <w:pStyle w:val="BodyText"/>
        <w:kinsoku w:val="0"/>
        <w:overflowPunct w:val="0"/>
        <w:spacing w:line="259" w:lineRule="auto"/>
        <w:ind w:left="120"/>
        <w:rPr>
          <w:lang w:val="fr-CA"/>
        </w:rPr>
      </w:pPr>
      <w:r w:rsidRPr="006F49E5">
        <w:rPr>
          <w:lang w:val="fr-CA"/>
        </w:rPr>
        <w:t>I</w:t>
      </w:r>
      <w:r w:rsidRPr="006F49E5">
        <w:rPr>
          <w:spacing w:val="-2"/>
          <w:lang w:val="fr-CA"/>
        </w:rPr>
        <w:t xml:space="preserve"> </w:t>
      </w:r>
      <w:proofErr w:type="spellStart"/>
      <w:r w:rsidRPr="006F49E5">
        <w:rPr>
          <w:lang w:val="fr-CA"/>
        </w:rPr>
        <w:t>delievered</w:t>
      </w:r>
      <w:proofErr w:type="spellEnd"/>
      <w:r w:rsidRPr="006F49E5">
        <w:rPr>
          <w:spacing w:val="-5"/>
          <w:lang w:val="fr-CA"/>
        </w:rPr>
        <w:t xml:space="preserve"> </w:t>
      </w:r>
      <w:r w:rsidRPr="006F49E5">
        <w:rPr>
          <w:lang w:val="fr-CA"/>
        </w:rPr>
        <w:t>Module</w:t>
      </w:r>
      <w:r w:rsidRPr="006F49E5">
        <w:rPr>
          <w:spacing w:val="-1"/>
          <w:lang w:val="fr-CA"/>
        </w:rPr>
        <w:t xml:space="preserve"> </w:t>
      </w:r>
      <w:r w:rsidRPr="006F49E5">
        <w:rPr>
          <w:lang w:val="fr-CA"/>
        </w:rPr>
        <w:t>8</w:t>
      </w:r>
      <w:r w:rsidRPr="006F49E5">
        <w:rPr>
          <w:spacing w:val="-3"/>
          <w:lang w:val="fr-CA"/>
        </w:rPr>
        <w:t xml:space="preserve"> </w:t>
      </w:r>
      <w:r w:rsidRPr="006F49E5">
        <w:rPr>
          <w:lang w:val="fr-CA"/>
        </w:rPr>
        <w:t>Grievance</w:t>
      </w:r>
      <w:r w:rsidRPr="006F49E5">
        <w:rPr>
          <w:spacing w:val="-2"/>
          <w:lang w:val="fr-CA"/>
        </w:rPr>
        <w:t xml:space="preserve"> </w:t>
      </w:r>
      <w:r w:rsidRPr="006F49E5">
        <w:rPr>
          <w:lang w:val="fr-CA"/>
        </w:rPr>
        <w:t>Handling</w:t>
      </w:r>
      <w:r w:rsidRPr="006F49E5">
        <w:rPr>
          <w:spacing w:val="-3"/>
          <w:lang w:val="fr-CA"/>
        </w:rPr>
        <w:t xml:space="preserve"> </w:t>
      </w:r>
      <w:r w:rsidRPr="006F49E5">
        <w:rPr>
          <w:lang w:val="fr-CA"/>
        </w:rPr>
        <w:t>for</w:t>
      </w:r>
      <w:r w:rsidRPr="006F49E5">
        <w:rPr>
          <w:spacing w:val="-2"/>
          <w:lang w:val="fr-CA"/>
        </w:rPr>
        <w:t xml:space="preserve"> </w:t>
      </w:r>
      <w:r w:rsidRPr="006F49E5">
        <w:rPr>
          <w:lang w:val="fr-CA"/>
        </w:rPr>
        <w:t>the</w:t>
      </w:r>
      <w:r w:rsidRPr="006F49E5">
        <w:rPr>
          <w:spacing w:val="-4"/>
          <w:lang w:val="fr-CA"/>
        </w:rPr>
        <w:t xml:space="preserve"> </w:t>
      </w:r>
      <w:r w:rsidRPr="006F49E5">
        <w:rPr>
          <w:lang w:val="fr-CA"/>
        </w:rPr>
        <w:t>Prairies</w:t>
      </w:r>
      <w:r w:rsidRPr="006F49E5">
        <w:rPr>
          <w:spacing w:val="-2"/>
          <w:lang w:val="fr-CA"/>
        </w:rPr>
        <w:t xml:space="preserve"> </w:t>
      </w:r>
      <w:proofErr w:type="spellStart"/>
      <w:r w:rsidRPr="006F49E5">
        <w:rPr>
          <w:lang w:val="fr-CA"/>
        </w:rPr>
        <w:t>Region</w:t>
      </w:r>
      <w:proofErr w:type="spellEnd"/>
      <w:r w:rsidRPr="006F49E5">
        <w:rPr>
          <w:lang w:val="fr-CA"/>
        </w:rPr>
        <w:t>.</w:t>
      </w:r>
      <w:r w:rsidRPr="006F49E5">
        <w:rPr>
          <w:spacing w:val="-2"/>
          <w:lang w:val="fr-CA"/>
        </w:rPr>
        <w:t xml:space="preserve"> </w:t>
      </w:r>
      <w:r w:rsidRPr="006F49E5">
        <w:rPr>
          <w:lang w:val="fr-CA"/>
        </w:rPr>
        <w:t>/</w:t>
      </w:r>
      <w:r w:rsidRPr="006F49E5">
        <w:rPr>
          <w:spacing w:val="-3"/>
          <w:lang w:val="fr-CA"/>
        </w:rPr>
        <w:t xml:space="preserve"> </w:t>
      </w:r>
      <w:r w:rsidRPr="006F49E5">
        <w:rPr>
          <w:lang w:val="fr-CA"/>
        </w:rPr>
        <w:t>J'ai</w:t>
      </w:r>
      <w:r w:rsidRPr="006F49E5">
        <w:rPr>
          <w:spacing w:val="-2"/>
          <w:lang w:val="fr-CA"/>
        </w:rPr>
        <w:t xml:space="preserve"> </w:t>
      </w:r>
      <w:r w:rsidRPr="006F49E5">
        <w:rPr>
          <w:lang w:val="fr-CA"/>
        </w:rPr>
        <w:t>présenté</w:t>
      </w:r>
      <w:r w:rsidRPr="006F49E5">
        <w:rPr>
          <w:spacing w:val="-1"/>
          <w:lang w:val="fr-CA"/>
        </w:rPr>
        <w:t xml:space="preserve"> </w:t>
      </w:r>
      <w:r w:rsidRPr="006F49E5">
        <w:rPr>
          <w:lang w:val="fr-CA"/>
        </w:rPr>
        <w:t>le</w:t>
      </w:r>
      <w:r w:rsidRPr="006F49E5">
        <w:rPr>
          <w:spacing w:val="-1"/>
          <w:lang w:val="fr-CA"/>
        </w:rPr>
        <w:t xml:space="preserve"> </w:t>
      </w:r>
      <w:r w:rsidRPr="006F49E5">
        <w:rPr>
          <w:lang w:val="fr-CA"/>
        </w:rPr>
        <w:t>module</w:t>
      </w:r>
      <w:r w:rsidRPr="006F49E5">
        <w:rPr>
          <w:spacing w:val="-4"/>
          <w:lang w:val="fr-CA"/>
        </w:rPr>
        <w:t xml:space="preserve"> </w:t>
      </w:r>
      <w:r w:rsidRPr="006F49E5">
        <w:rPr>
          <w:lang w:val="fr-CA"/>
        </w:rPr>
        <w:t>8</w:t>
      </w:r>
      <w:r w:rsidRPr="006F49E5">
        <w:rPr>
          <w:spacing w:val="-1"/>
          <w:lang w:val="fr-CA"/>
        </w:rPr>
        <w:t xml:space="preserve"> </w:t>
      </w:r>
      <w:r w:rsidRPr="006F49E5">
        <w:rPr>
          <w:lang w:val="fr-CA"/>
        </w:rPr>
        <w:t>sur</w:t>
      </w:r>
      <w:r w:rsidRPr="006F49E5">
        <w:rPr>
          <w:spacing w:val="-2"/>
          <w:lang w:val="fr-CA"/>
        </w:rPr>
        <w:t xml:space="preserve"> </w:t>
      </w:r>
      <w:r w:rsidRPr="006F49E5">
        <w:rPr>
          <w:lang w:val="fr-CA"/>
        </w:rPr>
        <w:t>le traitement des griefs pour la région des Prairies.</w:t>
      </w:r>
    </w:p>
    <w:p w14:paraId="4A12DEBE" w14:textId="77777777" w:rsidR="006F49E5" w:rsidRDefault="006F49E5" w:rsidP="006F49E5">
      <w:pPr>
        <w:pStyle w:val="Heading1"/>
        <w:kinsoku w:val="0"/>
        <w:overflowPunct w:val="0"/>
        <w:rPr>
          <w:lang w:val="fr-CA"/>
        </w:rPr>
      </w:pPr>
      <w:bookmarkStart w:id="1" w:name="Non-PUblic_Funds_/_Fonds_non-publics"/>
      <w:bookmarkEnd w:id="1"/>
    </w:p>
    <w:p w14:paraId="137FA63D" w14:textId="7251E032" w:rsidR="006F49E5" w:rsidRPr="006F49E5" w:rsidRDefault="006F49E5" w:rsidP="006F49E5">
      <w:pPr>
        <w:pStyle w:val="Heading1"/>
        <w:kinsoku w:val="0"/>
        <w:overflowPunct w:val="0"/>
        <w:rPr>
          <w:spacing w:val="-2"/>
          <w:lang w:val="fr-CA"/>
        </w:rPr>
      </w:pPr>
      <w:r w:rsidRPr="006F49E5">
        <w:rPr>
          <w:lang w:val="fr-CA"/>
        </w:rPr>
        <w:t>NON-PUBLIC</w:t>
      </w:r>
      <w:r w:rsidRPr="006F49E5">
        <w:rPr>
          <w:spacing w:val="-3"/>
          <w:lang w:val="fr-CA"/>
        </w:rPr>
        <w:t xml:space="preserve"> </w:t>
      </w:r>
      <w:r w:rsidRPr="006F49E5">
        <w:rPr>
          <w:lang w:val="fr-CA"/>
        </w:rPr>
        <w:t>FUNDS</w:t>
      </w:r>
      <w:r w:rsidRPr="006F49E5">
        <w:rPr>
          <w:spacing w:val="-2"/>
          <w:lang w:val="fr-CA"/>
        </w:rPr>
        <w:t xml:space="preserve"> </w:t>
      </w:r>
      <w:r w:rsidRPr="006F49E5">
        <w:rPr>
          <w:lang w:val="fr-CA"/>
        </w:rPr>
        <w:t>/</w:t>
      </w:r>
      <w:r w:rsidRPr="006F49E5">
        <w:rPr>
          <w:spacing w:val="-3"/>
          <w:lang w:val="fr-CA"/>
        </w:rPr>
        <w:t xml:space="preserve"> </w:t>
      </w:r>
      <w:r w:rsidRPr="006F49E5">
        <w:rPr>
          <w:lang w:val="fr-CA"/>
        </w:rPr>
        <w:t>FONDS</w:t>
      </w:r>
      <w:r w:rsidRPr="006F49E5">
        <w:rPr>
          <w:spacing w:val="-1"/>
          <w:lang w:val="fr-CA"/>
        </w:rPr>
        <w:t xml:space="preserve"> </w:t>
      </w:r>
      <w:r w:rsidRPr="006F49E5">
        <w:rPr>
          <w:lang w:val="fr-CA"/>
        </w:rPr>
        <w:t>NON-</w:t>
      </w:r>
      <w:r w:rsidRPr="006F49E5">
        <w:rPr>
          <w:spacing w:val="-2"/>
          <w:lang w:val="fr-CA"/>
        </w:rPr>
        <w:t>PUBLICS</w:t>
      </w:r>
    </w:p>
    <w:p w14:paraId="23192F61" w14:textId="77777777" w:rsidR="006F49E5" w:rsidRDefault="006F49E5" w:rsidP="006F49E5">
      <w:pPr>
        <w:pStyle w:val="Heading2"/>
        <w:kinsoku w:val="0"/>
        <w:overflowPunct w:val="0"/>
        <w:spacing w:before="122"/>
        <w:rPr>
          <w:spacing w:val="-2"/>
        </w:rPr>
      </w:pPr>
      <w:bookmarkStart w:id="2" w:name="Return_to_work_/_retour_au_travaille"/>
      <w:bookmarkEnd w:id="2"/>
      <w:r>
        <w:t>RETURN</w:t>
      </w:r>
      <w:r>
        <w:rPr>
          <w:spacing w:val="-3"/>
        </w:rPr>
        <w:t xml:space="preserve"> </w:t>
      </w:r>
      <w:r>
        <w:t>TO</w:t>
      </w:r>
      <w:r>
        <w:rPr>
          <w:spacing w:val="-1"/>
        </w:rPr>
        <w:t xml:space="preserve"> </w:t>
      </w:r>
      <w:r>
        <w:t>WORK</w:t>
      </w:r>
      <w:r>
        <w:rPr>
          <w:spacing w:val="-2"/>
        </w:rPr>
        <w:t xml:space="preserve"> </w:t>
      </w:r>
      <w:r>
        <w:t>/</w:t>
      </w:r>
      <w:r>
        <w:rPr>
          <w:spacing w:val="-3"/>
        </w:rPr>
        <w:t xml:space="preserve"> </w:t>
      </w:r>
      <w:r>
        <w:t>RETOUR</w:t>
      </w:r>
      <w:r>
        <w:rPr>
          <w:spacing w:val="-3"/>
        </w:rPr>
        <w:t xml:space="preserve"> </w:t>
      </w:r>
      <w:r>
        <w:t>AU</w:t>
      </w:r>
      <w:r>
        <w:rPr>
          <w:spacing w:val="-3"/>
        </w:rPr>
        <w:t xml:space="preserve"> </w:t>
      </w:r>
      <w:r>
        <w:rPr>
          <w:spacing w:val="-2"/>
        </w:rPr>
        <w:t>TRAVAILLE</w:t>
      </w:r>
    </w:p>
    <w:p w14:paraId="183B5F14" w14:textId="77777777" w:rsidR="006F49E5" w:rsidRDefault="006F49E5" w:rsidP="006F49E5">
      <w:pPr>
        <w:pStyle w:val="BodyText"/>
        <w:kinsoku w:val="0"/>
        <w:overflowPunct w:val="0"/>
        <w:spacing w:line="259" w:lineRule="auto"/>
        <w:ind w:right="130"/>
      </w:pPr>
      <w:r>
        <w:t xml:space="preserve">With the conclusion of the strike for Valcartier, St-Jean and Bagotville, in addition to Petawawa, Kingston and Ottawa during the previous reporting period, I have been UNDE’s representative for the </w:t>
      </w:r>
      <w:proofErr w:type="gramStart"/>
      <w:r>
        <w:t>return</w:t>
      </w:r>
      <w:r>
        <w:rPr>
          <w:spacing w:val="-3"/>
        </w:rPr>
        <w:t xml:space="preserve"> </w:t>
      </w:r>
      <w:r>
        <w:t>to</w:t>
      </w:r>
      <w:r>
        <w:rPr>
          <w:spacing w:val="-1"/>
        </w:rPr>
        <w:t xml:space="preserve"> </w:t>
      </w:r>
      <w:r>
        <w:t>work</w:t>
      </w:r>
      <w:proofErr w:type="gramEnd"/>
      <w:r>
        <w:rPr>
          <w:spacing w:val="-4"/>
        </w:rPr>
        <w:t xml:space="preserve"> </w:t>
      </w:r>
      <w:r>
        <w:t>protocol.</w:t>
      </w:r>
      <w:r>
        <w:rPr>
          <w:spacing w:val="-5"/>
        </w:rPr>
        <w:t xml:space="preserve"> </w:t>
      </w:r>
      <w:r>
        <w:t>We</w:t>
      </w:r>
      <w:r>
        <w:rPr>
          <w:spacing w:val="-1"/>
        </w:rPr>
        <w:t xml:space="preserve"> </w:t>
      </w:r>
      <w:r>
        <w:t>are</w:t>
      </w:r>
      <w:r>
        <w:rPr>
          <w:spacing w:val="-4"/>
        </w:rPr>
        <w:t xml:space="preserve"> </w:t>
      </w:r>
      <w:r>
        <w:t>working</w:t>
      </w:r>
      <w:r>
        <w:rPr>
          <w:spacing w:val="-3"/>
        </w:rPr>
        <w:t xml:space="preserve"> </w:t>
      </w:r>
      <w:r>
        <w:t>through</w:t>
      </w:r>
      <w:r>
        <w:rPr>
          <w:spacing w:val="-3"/>
        </w:rPr>
        <w:t xml:space="preserve"> </w:t>
      </w:r>
      <w:proofErr w:type="gramStart"/>
      <w:r>
        <w:t>a</w:t>
      </w:r>
      <w:r>
        <w:rPr>
          <w:spacing w:val="-2"/>
        </w:rPr>
        <w:t xml:space="preserve"> </w:t>
      </w:r>
      <w:r>
        <w:t>number</w:t>
      </w:r>
      <w:r>
        <w:rPr>
          <w:spacing w:val="-4"/>
        </w:rPr>
        <w:t xml:space="preserve"> </w:t>
      </w:r>
      <w:r>
        <w:t>of</w:t>
      </w:r>
      <w:proofErr w:type="gramEnd"/>
      <w:r>
        <w:rPr>
          <w:spacing w:val="-2"/>
        </w:rPr>
        <w:t xml:space="preserve"> </w:t>
      </w:r>
      <w:r>
        <w:t>issues</w:t>
      </w:r>
      <w:r>
        <w:rPr>
          <w:spacing w:val="-2"/>
        </w:rPr>
        <w:t xml:space="preserve"> </w:t>
      </w:r>
      <w:r>
        <w:t>relating</w:t>
      </w:r>
      <w:r>
        <w:rPr>
          <w:spacing w:val="-3"/>
        </w:rPr>
        <w:t xml:space="preserve"> </w:t>
      </w:r>
      <w:r>
        <w:t>to</w:t>
      </w:r>
      <w:r>
        <w:rPr>
          <w:spacing w:val="-1"/>
        </w:rPr>
        <w:t xml:space="preserve"> </w:t>
      </w:r>
      <w:r>
        <w:t>retaliation</w:t>
      </w:r>
      <w:r>
        <w:rPr>
          <w:spacing w:val="-3"/>
        </w:rPr>
        <w:t xml:space="preserve"> </w:t>
      </w:r>
      <w:r>
        <w:t>following</w:t>
      </w:r>
      <w:r>
        <w:rPr>
          <w:spacing w:val="-3"/>
        </w:rPr>
        <w:t xml:space="preserve"> </w:t>
      </w:r>
      <w:r>
        <w:t>the strike, mainly concerning the entitlement to retroactive pay, as well as two concerning the loss of insurance coverage for disabled employees returning from the strike, and the reduction in scheduled hours for Mess employees in Kingston in accordance with the protocol.</w:t>
      </w:r>
    </w:p>
    <w:p w14:paraId="38BB36A4" w14:textId="77777777" w:rsidR="006F49E5" w:rsidRPr="006F49E5" w:rsidRDefault="006F49E5" w:rsidP="006F49E5">
      <w:pPr>
        <w:pStyle w:val="BodyText"/>
        <w:kinsoku w:val="0"/>
        <w:overflowPunct w:val="0"/>
        <w:spacing w:before="157" w:line="259" w:lineRule="auto"/>
        <w:rPr>
          <w:spacing w:val="-2"/>
          <w:lang w:val="fr-CA"/>
        </w:rPr>
      </w:pPr>
      <w:r w:rsidRPr="006F49E5">
        <w:rPr>
          <w:lang w:val="fr-CA"/>
        </w:rPr>
        <w:t xml:space="preserve">Depuis la fin de la grève à Valcartier, St-Jean et </w:t>
      </w:r>
      <w:proofErr w:type="spellStart"/>
      <w:r w:rsidRPr="006F49E5">
        <w:rPr>
          <w:lang w:val="fr-CA"/>
        </w:rPr>
        <w:t>Bagotville</w:t>
      </w:r>
      <w:proofErr w:type="spellEnd"/>
      <w:r w:rsidRPr="006F49E5">
        <w:rPr>
          <w:lang w:val="fr-CA"/>
        </w:rPr>
        <w:t xml:space="preserve">, en plus de </w:t>
      </w:r>
      <w:proofErr w:type="spellStart"/>
      <w:r w:rsidRPr="006F49E5">
        <w:rPr>
          <w:lang w:val="fr-CA"/>
        </w:rPr>
        <w:t>Petawawa</w:t>
      </w:r>
      <w:proofErr w:type="spellEnd"/>
      <w:r w:rsidRPr="006F49E5">
        <w:rPr>
          <w:lang w:val="fr-CA"/>
        </w:rPr>
        <w:t>, Kingston et Ottawa au cours</w:t>
      </w:r>
      <w:r w:rsidRPr="006F49E5">
        <w:rPr>
          <w:spacing w:val="-2"/>
          <w:lang w:val="fr-CA"/>
        </w:rPr>
        <w:t xml:space="preserve"> </w:t>
      </w:r>
      <w:r w:rsidRPr="006F49E5">
        <w:rPr>
          <w:lang w:val="fr-CA"/>
        </w:rPr>
        <w:t>de</w:t>
      </w:r>
      <w:r w:rsidRPr="006F49E5">
        <w:rPr>
          <w:spacing w:val="-4"/>
          <w:lang w:val="fr-CA"/>
        </w:rPr>
        <w:t xml:space="preserve"> </w:t>
      </w:r>
      <w:r w:rsidRPr="006F49E5">
        <w:rPr>
          <w:lang w:val="fr-CA"/>
        </w:rPr>
        <w:t>la</w:t>
      </w:r>
      <w:r w:rsidRPr="006F49E5">
        <w:rPr>
          <w:spacing w:val="-2"/>
          <w:lang w:val="fr-CA"/>
        </w:rPr>
        <w:t xml:space="preserve"> </w:t>
      </w:r>
      <w:r w:rsidRPr="006F49E5">
        <w:rPr>
          <w:lang w:val="fr-CA"/>
        </w:rPr>
        <w:t>dernière</w:t>
      </w:r>
      <w:r w:rsidRPr="006F49E5">
        <w:rPr>
          <w:spacing w:val="-1"/>
          <w:lang w:val="fr-CA"/>
        </w:rPr>
        <w:t xml:space="preserve"> </w:t>
      </w:r>
      <w:r w:rsidRPr="006F49E5">
        <w:rPr>
          <w:lang w:val="fr-CA"/>
        </w:rPr>
        <w:t>période</w:t>
      </w:r>
      <w:r w:rsidRPr="006F49E5">
        <w:rPr>
          <w:spacing w:val="-1"/>
          <w:lang w:val="fr-CA"/>
        </w:rPr>
        <w:t xml:space="preserve"> </w:t>
      </w:r>
      <w:r w:rsidRPr="006F49E5">
        <w:rPr>
          <w:lang w:val="fr-CA"/>
        </w:rPr>
        <w:t>de</w:t>
      </w:r>
      <w:r w:rsidRPr="006F49E5">
        <w:rPr>
          <w:spacing w:val="-1"/>
          <w:lang w:val="fr-CA"/>
        </w:rPr>
        <w:t xml:space="preserve"> </w:t>
      </w:r>
      <w:r w:rsidRPr="006F49E5">
        <w:rPr>
          <w:lang w:val="fr-CA"/>
        </w:rPr>
        <w:t>rapport,</w:t>
      </w:r>
      <w:r w:rsidRPr="006F49E5">
        <w:rPr>
          <w:spacing w:val="-2"/>
          <w:lang w:val="fr-CA"/>
        </w:rPr>
        <w:t xml:space="preserve"> </w:t>
      </w:r>
      <w:r w:rsidRPr="006F49E5">
        <w:rPr>
          <w:lang w:val="fr-CA"/>
        </w:rPr>
        <w:t>je</w:t>
      </w:r>
      <w:r w:rsidRPr="006F49E5">
        <w:rPr>
          <w:spacing w:val="-1"/>
          <w:lang w:val="fr-CA"/>
        </w:rPr>
        <w:t xml:space="preserve"> </w:t>
      </w:r>
      <w:r w:rsidRPr="006F49E5">
        <w:rPr>
          <w:lang w:val="fr-CA"/>
        </w:rPr>
        <w:t>suis</w:t>
      </w:r>
      <w:r w:rsidRPr="006F49E5">
        <w:rPr>
          <w:spacing w:val="-2"/>
          <w:lang w:val="fr-CA"/>
        </w:rPr>
        <w:t xml:space="preserve"> </w:t>
      </w:r>
      <w:r w:rsidRPr="006F49E5">
        <w:rPr>
          <w:lang w:val="fr-CA"/>
        </w:rPr>
        <w:t>le</w:t>
      </w:r>
      <w:r w:rsidRPr="006F49E5">
        <w:rPr>
          <w:spacing w:val="-1"/>
          <w:lang w:val="fr-CA"/>
        </w:rPr>
        <w:t xml:space="preserve"> </w:t>
      </w:r>
      <w:r w:rsidRPr="006F49E5">
        <w:rPr>
          <w:lang w:val="fr-CA"/>
        </w:rPr>
        <w:t>représentant</w:t>
      </w:r>
      <w:r w:rsidRPr="006F49E5">
        <w:rPr>
          <w:spacing w:val="-4"/>
          <w:lang w:val="fr-CA"/>
        </w:rPr>
        <w:t xml:space="preserve"> </w:t>
      </w:r>
      <w:r w:rsidRPr="006F49E5">
        <w:rPr>
          <w:lang w:val="fr-CA"/>
        </w:rPr>
        <w:t>de</w:t>
      </w:r>
      <w:r w:rsidRPr="006F49E5">
        <w:rPr>
          <w:spacing w:val="-1"/>
          <w:lang w:val="fr-CA"/>
        </w:rPr>
        <w:t xml:space="preserve"> </w:t>
      </w:r>
      <w:r w:rsidRPr="006F49E5">
        <w:rPr>
          <w:lang w:val="fr-CA"/>
        </w:rPr>
        <w:t>l'UEDN</w:t>
      </w:r>
      <w:r w:rsidRPr="006F49E5">
        <w:rPr>
          <w:spacing w:val="-3"/>
          <w:lang w:val="fr-CA"/>
        </w:rPr>
        <w:t xml:space="preserve"> </w:t>
      </w:r>
      <w:r w:rsidRPr="006F49E5">
        <w:rPr>
          <w:lang w:val="fr-CA"/>
        </w:rPr>
        <w:t>pour</w:t>
      </w:r>
      <w:r w:rsidRPr="006F49E5">
        <w:rPr>
          <w:spacing w:val="-4"/>
          <w:lang w:val="fr-CA"/>
        </w:rPr>
        <w:t xml:space="preserve"> </w:t>
      </w:r>
      <w:r w:rsidRPr="006F49E5">
        <w:rPr>
          <w:lang w:val="fr-CA"/>
        </w:rPr>
        <w:t>le</w:t>
      </w:r>
      <w:r w:rsidRPr="006F49E5">
        <w:rPr>
          <w:spacing w:val="-4"/>
          <w:lang w:val="fr-CA"/>
        </w:rPr>
        <w:t xml:space="preserve"> </w:t>
      </w:r>
      <w:r w:rsidRPr="006F49E5">
        <w:rPr>
          <w:lang w:val="fr-CA"/>
        </w:rPr>
        <w:t>protocole</w:t>
      </w:r>
      <w:r w:rsidRPr="006F49E5">
        <w:rPr>
          <w:spacing w:val="-1"/>
          <w:lang w:val="fr-CA"/>
        </w:rPr>
        <w:t xml:space="preserve"> </w:t>
      </w:r>
      <w:r w:rsidRPr="006F49E5">
        <w:rPr>
          <w:lang w:val="fr-CA"/>
        </w:rPr>
        <w:t>de</w:t>
      </w:r>
      <w:r w:rsidRPr="006F49E5">
        <w:rPr>
          <w:spacing w:val="-4"/>
          <w:lang w:val="fr-CA"/>
        </w:rPr>
        <w:t xml:space="preserve"> </w:t>
      </w:r>
      <w:r w:rsidRPr="006F49E5">
        <w:rPr>
          <w:lang w:val="fr-CA"/>
        </w:rPr>
        <w:t>retour</w:t>
      </w:r>
      <w:r w:rsidRPr="006F49E5">
        <w:rPr>
          <w:spacing w:val="-2"/>
          <w:lang w:val="fr-CA"/>
        </w:rPr>
        <w:t xml:space="preserve"> </w:t>
      </w:r>
      <w:r w:rsidRPr="006F49E5">
        <w:rPr>
          <w:lang w:val="fr-CA"/>
        </w:rPr>
        <w:t>au travail. Nous travaillons sur un certain nombre de questions relatives aux représailles à la suite de la grève, principalement en ce qui concerne le droit au salaire rétroactif, ainsi que sur deux questions concernant</w:t>
      </w:r>
      <w:r w:rsidRPr="006F49E5">
        <w:rPr>
          <w:spacing w:val="-2"/>
          <w:lang w:val="fr-CA"/>
        </w:rPr>
        <w:t xml:space="preserve"> </w:t>
      </w:r>
      <w:r w:rsidRPr="006F49E5">
        <w:rPr>
          <w:lang w:val="fr-CA"/>
        </w:rPr>
        <w:t>la perte de</w:t>
      </w:r>
      <w:r w:rsidRPr="006F49E5">
        <w:rPr>
          <w:spacing w:val="-2"/>
          <w:lang w:val="fr-CA"/>
        </w:rPr>
        <w:t xml:space="preserve"> </w:t>
      </w:r>
      <w:r w:rsidRPr="006F49E5">
        <w:rPr>
          <w:lang w:val="fr-CA"/>
        </w:rPr>
        <w:t>couverture d'assurance</w:t>
      </w:r>
      <w:r w:rsidRPr="006F49E5">
        <w:rPr>
          <w:spacing w:val="-2"/>
          <w:lang w:val="fr-CA"/>
        </w:rPr>
        <w:t xml:space="preserve"> </w:t>
      </w:r>
      <w:r w:rsidRPr="006F49E5">
        <w:rPr>
          <w:lang w:val="fr-CA"/>
        </w:rPr>
        <w:t>pour les employés handicapés revenant de la</w:t>
      </w:r>
      <w:r w:rsidRPr="006F49E5">
        <w:rPr>
          <w:spacing w:val="-2"/>
          <w:lang w:val="fr-CA"/>
        </w:rPr>
        <w:t xml:space="preserve"> </w:t>
      </w:r>
      <w:r w:rsidRPr="006F49E5">
        <w:rPr>
          <w:lang w:val="fr-CA"/>
        </w:rPr>
        <w:t>grève,</w:t>
      </w:r>
      <w:r w:rsidRPr="006F49E5">
        <w:rPr>
          <w:spacing w:val="-2"/>
          <w:lang w:val="fr-CA"/>
        </w:rPr>
        <w:t xml:space="preserve"> </w:t>
      </w:r>
      <w:r w:rsidRPr="006F49E5">
        <w:rPr>
          <w:lang w:val="fr-CA"/>
        </w:rPr>
        <w:t>et la réduction</w:t>
      </w:r>
      <w:r w:rsidRPr="006F49E5">
        <w:rPr>
          <w:spacing w:val="-7"/>
          <w:lang w:val="fr-CA"/>
        </w:rPr>
        <w:t xml:space="preserve"> </w:t>
      </w:r>
      <w:r w:rsidRPr="006F49E5">
        <w:rPr>
          <w:lang w:val="fr-CA"/>
        </w:rPr>
        <w:t>des</w:t>
      </w:r>
      <w:r w:rsidRPr="006F49E5">
        <w:rPr>
          <w:spacing w:val="-3"/>
          <w:lang w:val="fr-CA"/>
        </w:rPr>
        <w:t xml:space="preserve"> </w:t>
      </w:r>
      <w:r w:rsidRPr="006F49E5">
        <w:rPr>
          <w:lang w:val="fr-CA"/>
        </w:rPr>
        <w:t>heures</w:t>
      </w:r>
      <w:r w:rsidRPr="006F49E5">
        <w:rPr>
          <w:spacing w:val="-4"/>
          <w:lang w:val="fr-CA"/>
        </w:rPr>
        <w:t xml:space="preserve"> </w:t>
      </w:r>
      <w:r w:rsidRPr="006F49E5">
        <w:rPr>
          <w:lang w:val="fr-CA"/>
        </w:rPr>
        <w:t>programmées</w:t>
      </w:r>
      <w:r w:rsidRPr="006F49E5">
        <w:rPr>
          <w:spacing w:val="-3"/>
          <w:lang w:val="fr-CA"/>
        </w:rPr>
        <w:t xml:space="preserve"> </w:t>
      </w:r>
      <w:r w:rsidRPr="006F49E5">
        <w:rPr>
          <w:lang w:val="fr-CA"/>
        </w:rPr>
        <w:t>pour</w:t>
      </w:r>
      <w:r w:rsidRPr="006F49E5">
        <w:rPr>
          <w:spacing w:val="-4"/>
          <w:lang w:val="fr-CA"/>
        </w:rPr>
        <w:t xml:space="preserve"> </w:t>
      </w:r>
      <w:r w:rsidRPr="006F49E5">
        <w:rPr>
          <w:lang w:val="fr-CA"/>
        </w:rPr>
        <w:t>les</w:t>
      </w:r>
      <w:r w:rsidRPr="006F49E5">
        <w:rPr>
          <w:spacing w:val="-5"/>
          <w:lang w:val="fr-CA"/>
        </w:rPr>
        <w:t xml:space="preserve"> </w:t>
      </w:r>
      <w:r w:rsidRPr="006F49E5">
        <w:rPr>
          <w:lang w:val="fr-CA"/>
        </w:rPr>
        <w:t>employés</w:t>
      </w:r>
      <w:r w:rsidRPr="006F49E5">
        <w:rPr>
          <w:spacing w:val="-5"/>
          <w:lang w:val="fr-CA"/>
        </w:rPr>
        <w:t xml:space="preserve"> </w:t>
      </w:r>
      <w:r w:rsidRPr="006F49E5">
        <w:rPr>
          <w:lang w:val="fr-CA"/>
        </w:rPr>
        <w:t>de</w:t>
      </w:r>
      <w:r w:rsidRPr="006F49E5">
        <w:rPr>
          <w:spacing w:val="-3"/>
          <w:lang w:val="fr-CA"/>
        </w:rPr>
        <w:t xml:space="preserve"> </w:t>
      </w:r>
      <w:r w:rsidRPr="006F49E5">
        <w:rPr>
          <w:lang w:val="fr-CA"/>
        </w:rPr>
        <w:t>Mess</w:t>
      </w:r>
      <w:r w:rsidRPr="006F49E5">
        <w:rPr>
          <w:spacing w:val="-3"/>
          <w:lang w:val="fr-CA"/>
        </w:rPr>
        <w:t xml:space="preserve"> </w:t>
      </w:r>
      <w:r w:rsidRPr="006F49E5">
        <w:rPr>
          <w:lang w:val="fr-CA"/>
        </w:rPr>
        <w:t>à</w:t>
      </w:r>
      <w:r w:rsidRPr="006F49E5">
        <w:rPr>
          <w:spacing w:val="-5"/>
          <w:lang w:val="fr-CA"/>
        </w:rPr>
        <w:t xml:space="preserve"> </w:t>
      </w:r>
      <w:r w:rsidRPr="006F49E5">
        <w:rPr>
          <w:lang w:val="fr-CA"/>
        </w:rPr>
        <w:t>Kingston</w:t>
      </w:r>
      <w:r w:rsidRPr="006F49E5">
        <w:rPr>
          <w:spacing w:val="-5"/>
          <w:lang w:val="fr-CA"/>
        </w:rPr>
        <w:t xml:space="preserve"> </w:t>
      </w:r>
      <w:r w:rsidRPr="006F49E5">
        <w:rPr>
          <w:lang w:val="fr-CA"/>
        </w:rPr>
        <w:t>conformément</w:t>
      </w:r>
      <w:r w:rsidRPr="006F49E5">
        <w:rPr>
          <w:spacing w:val="-5"/>
          <w:lang w:val="fr-CA"/>
        </w:rPr>
        <w:t xml:space="preserve"> </w:t>
      </w:r>
      <w:r w:rsidRPr="006F49E5">
        <w:rPr>
          <w:lang w:val="fr-CA"/>
        </w:rPr>
        <w:t>au</w:t>
      </w:r>
      <w:r w:rsidRPr="006F49E5">
        <w:rPr>
          <w:spacing w:val="-4"/>
          <w:lang w:val="fr-CA"/>
        </w:rPr>
        <w:t xml:space="preserve"> </w:t>
      </w:r>
      <w:r w:rsidRPr="006F49E5">
        <w:rPr>
          <w:spacing w:val="-2"/>
          <w:lang w:val="fr-CA"/>
        </w:rPr>
        <w:t>protocole.</w:t>
      </w:r>
    </w:p>
    <w:p w14:paraId="012C0A26" w14:textId="77777777" w:rsidR="006F49E5" w:rsidRPr="006F49E5" w:rsidRDefault="006F49E5" w:rsidP="006F49E5">
      <w:pPr>
        <w:pStyle w:val="Heading2"/>
        <w:kinsoku w:val="0"/>
        <w:overflowPunct w:val="0"/>
        <w:spacing w:before="159"/>
        <w:rPr>
          <w:spacing w:val="-4"/>
          <w:lang w:val="fr-CA"/>
        </w:rPr>
      </w:pPr>
      <w:bookmarkStart w:id="3" w:name="CANEX_Layoffs_/_Mise-à-Pieds_Canex"/>
      <w:bookmarkEnd w:id="3"/>
      <w:r w:rsidRPr="006F49E5">
        <w:rPr>
          <w:lang w:val="fr-CA"/>
        </w:rPr>
        <w:t>CANEX</w:t>
      </w:r>
      <w:r w:rsidRPr="006F49E5">
        <w:rPr>
          <w:spacing w:val="-5"/>
          <w:lang w:val="fr-CA"/>
        </w:rPr>
        <w:t xml:space="preserve"> </w:t>
      </w:r>
      <w:r w:rsidRPr="006F49E5">
        <w:rPr>
          <w:lang w:val="fr-CA"/>
        </w:rPr>
        <w:t>LAYOFFS</w:t>
      </w:r>
      <w:r w:rsidRPr="006F49E5">
        <w:rPr>
          <w:spacing w:val="-5"/>
          <w:lang w:val="fr-CA"/>
        </w:rPr>
        <w:t xml:space="preserve"> </w:t>
      </w:r>
      <w:r w:rsidRPr="006F49E5">
        <w:rPr>
          <w:lang w:val="fr-CA"/>
        </w:rPr>
        <w:t>/</w:t>
      </w:r>
      <w:r w:rsidRPr="006F49E5">
        <w:rPr>
          <w:spacing w:val="-6"/>
          <w:lang w:val="fr-CA"/>
        </w:rPr>
        <w:t xml:space="preserve"> </w:t>
      </w:r>
      <w:r w:rsidRPr="006F49E5">
        <w:rPr>
          <w:lang w:val="fr-CA"/>
        </w:rPr>
        <w:t>MISE-À-PIEDS</w:t>
      </w:r>
      <w:r w:rsidRPr="006F49E5">
        <w:rPr>
          <w:spacing w:val="-4"/>
          <w:lang w:val="fr-CA"/>
        </w:rPr>
        <w:t xml:space="preserve"> CANEX</w:t>
      </w:r>
    </w:p>
    <w:p w14:paraId="118DFBBF" w14:textId="77777777" w:rsidR="006F49E5" w:rsidRDefault="006F49E5" w:rsidP="006F49E5">
      <w:pPr>
        <w:pStyle w:val="BodyText"/>
        <w:kinsoku w:val="0"/>
        <w:overflowPunct w:val="0"/>
        <w:spacing w:line="259" w:lineRule="auto"/>
      </w:pPr>
      <w:r>
        <w:t>We are advancing grievances relating to the</w:t>
      </w:r>
      <w:r>
        <w:rPr>
          <w:spacing w:val="-1"/>
        </w:rPr>
        <w:t xml:space="preserve"> </w:t>
      </w:r>
      <w:r>
        <w:t xml:space="preserve">employer’s </w:t>
      </w:r>
      <w:proofErr w:type="gramStart"/>
      <w:r>
        <w:t>lay-offs</w:t>
      </w:r>
      <w:proofErr w:type="gramEnd"/>
      <w:r>
        <w:t xml:space="preserve"> in September, generally addressing the employer’s failure to provide appropriate notice and its disregard of the seniority provisions in the selection</w:t>
      </w:r>
      <w:r>
        <w:rPr>
          <w:spacing w:val="-5"/>
        </w:rPr>
        <w:t xml:space="preserve"> </w:t>
      </w:r>
      <w:r>
        <w:t>of</w:t>
      </w:r>
      <w:r>
        <w:rPr>
          <w:spacing w:val="-4"/>
        </w:rPr>
        <w:t xml:space="preserve"> </w:t>
      </w:r>
      <w:r>
        <w:t>who</w:t>
      </w:r>
      <w:r>
        <w:rPr>
          <w:spacing w:val="-3"/>
        </w:rPr>
        <w:t xml:space="preserve"> </w:t>
      </w:r>
      <w:r>
        <w:t>would</w:t>
      </w:r>
      <w:r>
        <w:rPr>
          <w:spacing w:val="-3"/>
        </w:rPr>
        <w:t xml:space="preserve"> </w:t>
      </w:r>
      <w:r>
        <w:t>be</w:t>
      </w:r>
      <w:r>
        <w:rPr>
          <w:spacing w:val="-1"/>
        </w:rPr>
        <w:t xml:space="preserve"> </w:t>
      </w:r>
      <w:r>
        <w:t>laid</w:t>
      </w:r>
      <w:r>
        <w:rPr>
          <w:spacing w:val="-3"/>
        </w:rPr>
        <w:t xml:space="preserve"> </w:t>
      </w:r>
      <w:r>
        <w:t>off.</w:t>
      </w:r>
      <w:r>
        <w:rPr>
          <w:spacing w:val="-2"/>
        </w:rPr>
        <w:t xml:space="preserve"> </w:t>
      </w:r>
      <w:r>
        <w:t>We</w:t>
      </w:r>
      <w:r>
        <w:rPr>
          <w:spacing w:val="-4"/>
        </w:rPr>
        <w:t xml:space="preserve"> </w:t>
      </w:r>
      <w:r>
        <w:t>will</w:t>
      </w:r>
      <w:r>
        <w:rPr>
          <w:spacing w:val="-2"/>
        </w:rPr>
        <w:t xml:space="preserve"> </w:t>
      </w:r>
      <w:r>
        <w:t>attempt</w:t>
      </w:r>
      <w:r>
        <w:rPr>
          <w:spacing w:val="-1"/>
        </w:rPr>
        <w:t xml:space="preserve"> </w:t>
      </w:r>
      <w:r>
        <w:t>to</w:t>
      </w:r>
      <w:r>
        <w:rPr>
          <w:spacing w:val="-3"/>
        </w:rPr>
        <w:t xml:space="preserve"> </w:t>
      </w:r>
      <w:r>
        <w:t>negotiate</w:t>
      </w:r>
      <w:r>
        <w:rPr>
          <w:spacing w:val="-1"/>
        </w:rPr>
        <w:t xml:space="preserve"> </w:t>
      </w:r>
      <w:r>
        <w:t>a</w:t>
      </w:r>
      <w:r>
        <w:rPr>
          <w:spacing w:val="-2"/>
        </w:rPr>
        <w:t xml:space="preserve"> </w:t>
      </w:r>
      <w:r>
        <w:t>resolution</w:t>
      </w:r>
      <w:r>
        <w:rPr>
          <w:spacing w:val="-5"/>
        </w:rPr>
        <w:t xml:space="preserve"> </w:t>
      </w:r>
      <w:r>
        <w:t>to</w:t>
      </w:r>
      <w:r>
        <w:rPr>
          <w:spacing w:val="-3"/>
        </w:rPr>
        <w:t xml:space="preserve"> </w:t>
      </w:r>
      <w:r>
        <w:t>these</w:t>
      </w:r>
      <w:r>
        <w:rPr>
          <w:spacing w:val="-1"/>
        </w:rPr>
        <w:t xml:space="preserve"> </w:t>
      </w:r>
      <w:r>
        <w:t>grievances</w:t>
      </w:r>
      <w:r>
        <w:rPr>
          <w:spacing w:val="-2"/>
        </w:rPr>
        <w:t xml:space="preserve"> </w:t>
      </w:r>
      <w:r>
        <w:t>before referring them to arbitration.</w:t>
      </w:r>
    </w:p>
    <w:p w14:paraId="0EFF7AC0" w14:textId="77777777" w:rsidR="006F49E5" w:rsidRPr="006F49E5" w:rsidRDefault="006F49E5" w:rsidP="006F49E5">
      <w:pPr>
        <w:pStyle w:val="BodyText"/>
        <w:kinsoku w:val="0"/>
        <w:overflowPunct w:val="0"/>
        <w:spacing w:before="159" w:line="259" w:lineRule="auto"/>
        <w:ind w:right="118"/>
        <w:rPr>
          <w:lang w:val="fr-CA"/>
        </w:rPr>
      </w:pPr>
      <w:r w:rsidRPr="006F49E5">
        <w:rPr>
          <w:lang w:val="fr-CA"/>
        </w:rPr>
        <w:t>Nous</w:t>
      </w:r>
      <w:r w:rsidRPr="006F49E5">
        <w:rPr>
          <w:spacing w:val="-3"/>
          <w:lang w:val="fr-CA"/>
        </w:rPr>
        <w:t xml:space="preserve"> </w:t>
      </w:r>
      <w:r w:rsidRPr="006F49E5">
        <w:rPr>
          <w:lang w:val="fr-CA"/>
        </w:rPr>
        <w:t>avançons</w:t>
      </w:r>
      <w:r w:rsidRPr="006F49E5">
        <w:rPr>
          <w:spacing w:val="-3"/>
          <w:lang w:val="fr-CA"/>
        </w:rPr>
        <w:t xml:space="preserve"> </w:t>
      </w:r>
      <w:r w:rsidRPr="006F49E5">
        <w:rPr>
          <w:lang w:val="fr-CA"/>
        </w:rPr>
        <w:t>des</w:t>
      </w:r>
      <w:r w:rsidRPr="006F49E5">
        <w:rPr>
          <w:spacing w:val="-3"/>
          <w:lang w:val="fr-CA"/>
        </w:rPr>
        <w:t xml:space="preserve"> </w:t>
      </w:r>
      <w:r w:rsidRPr="006F49E5">
        <w:rPr>
          <w:lang w:val="fr-CA"/>
        </w:rPr>
        <w:t>griefs</w:t>
      </w:r>
      <w:r w:rsidRPr="006F49E5">
        <w:rPr>
          <w:spacing w:val="-3"/>
          <w:lang w:val="fr-CA"/>
        </w:rPr>
        <w:t xml:space="preserve"> </w:t>
      </w:r>
      <w:r w:rsidRPr="006F49E5">
        <w:rPr>
          <w:lang w:val="fr-CA"/>
        </w:rPr>
        <w:t>relatifs</w:t>
      </w:r>
      <w:r w:rsidRPr="006F49E5">
        <w:rPr>
          <w:spacing w:val="-3"/>
          <w:lang w:val="fr-CA"/>
        </w:rPr>
        <w:t xml:space="preserve"> </w:t>
      </w:r>
      <w:r w:rsidRPr="006F49E5">
        <w:rPr>
          <w:lang w:val="fr-CA"/>
        </w:rPr>
        <w:t>aux</w:t>
      </w:r>
      <w:r w:rsidRPr="006F49E5">
        <w:rPr>
          <w:spacing w:val="-4"/>
          <w:lang w:val="fr-CA"/>
        </w:rPr>
        <w:t xml:space="preserve"> </w:t>
      </w:r>
      <w:r w:rsidRPr="006F49E5">
        <w:rPr>
          <w:lang w:val="fr-CA"/>
        </w:rPr>
        <w:t>licenciements</w:t>
      </w:r>
      <w:r w:rsidRPr="006F49E5">
        <w:rPr>
          <w:spacing w:val="-4"/>
          <w:lang w:val="fr-CA"/>
        </w:rPr>
        <w:t xml:space="preserve"> </w:t>
      </w:r>
      <w:r w:rsidRPr="006F49E5">
        <w:rPr>
          <w:lang w:val="fr-CA"/>
        </w:rPr>
        <w:t>effectués</w:t>
      </w:r>
      <w:r w:rsidRPr="006F49E5">
        <w:rPr>
          <w:spacing w:val="-4"/>
          <w:lang w:val="fr-CA"/>
        </w:rPr>
        <w:t xml:space="preserve"> </w:t>
      </w:r>
      <w:r w:rsidRPr="006F49E5">
        <w:rPr>
          <w:lang w:val="fr-CA"/>
        </w:rPr>
        <w:t>par</w:t>
      </w:r>
      <w:r w:rsidRPr="006F49E5">
        <w:rPr>
          <w:spacing w:val="-3"/>
          <w:lang w:val="fr-CA"/>
        </w:rPr>
        <w:t xml:space="preserve"> </w:t>
      </w:r>
      <w:r w:rsidRPr="006F49E5">
        <w:rPr>
          <w:lang w:val="fr-CA"/>
        </w:rPr>
        <w:t>l'employeur</w:t>
      </w:r>
      <w:r w:rsidRPr="006F49E5">
        <w:rPr>
          <w:spacing w:val="-4"/>
          <w:lang w:val="fr-CA"/>
        </w:rPr>
        <w:t xml:space="preserve"> </w:t>
      </w:r>
      <w:r w:rsidRPr="006F49E5">
        <w:rPr>
          <w:lang w:val="fr-CA"/>
        </w:rPr>
        <w:t>en</w:t>
      </w:r>
      <w:r w:rsidRPr="006F49E5">
        <w:rPr>
          <w:spacing w:val="-5"/>
          <w:lang w:val="fr-CA"/>
        </w:rPr>
        <w:t xml:space="preserve"> </w:t>
      </w:r>
      <w:r w:rsidRPr="006F49E5">
        <w:rPr>
          <w:lang w:val="fr-CA"/>
        </w:rPr>
        <w:t>septembre,</w:t>
      </w:r>
      <w:r w:rsidRPr="006F49E5">
        <w:rPr>
          <w:spacing w:val="-3"/>
          <w:lang w:val="fr-CA"/>
        </w:rPr>
        <w:t xml:space="preserve"> </w:t>
      </w:r>
      <w:r w:rsidRPr="006F49E5">
        <w:rPr>
          <w:lang w:val="fr-CA"/>
        </w:rPr>
        <w:t>qui</w:t>
      </w:r>
      <w:r w:rsidRPr="006F49E5">
        <w:rPr>
          <w:spacing w:val="-3"/>
          <w:lang w:val="fr-CA"/>
        </w:rPr>
        <w:t xml:space="preserve"> </w:t>
      </w:r>
      <w:r w:rsidRPr="006F49E5">
        <w:rPr>
          <w:lang w:val="fr-CA"/>
        </w:rPr>
        <w:t>portent généralement sur le fait que l'employeur n'a pas donné de préavis approprié et qu'il n'a pas tenu compte des dispositions relatives à l'ancienneté dans le choix des personnes à licencier. Nous tenterons de négocier un règlement de ces griefs avant de les soumettre à l'arbitrage.</w:t>
      </w:r>
    </w:p>
    <w:p w14:paraId="7A14C4BE" w14:textId="77777777" w:rsidR="006F49E5" w:rsidRDefault="006F49E5" w:rsidP="006F49E5">
      <w:pPr>
        <w:pStyle w:val="Heading2"/>
        <w:kinsoku w:val="0"/>
        <w:overflowPunct w:val="0"/>
        <w:spacing w:before="160"/>
        <w:rPr>
          <w:spacing w:val="-2"/>
        </w:rPr>
      </w:pPr>
      <w:bookmarkStart w:id="4" w:name="Pay_Equity_/_Équité_Salariale"/>
      <w:bookmarkEnd w:id="4"/>
      <w:r>
        <w:t>PAY</w:t>
      </w:r>
      <w:r>
        <w:rPr>
          <w:spacing w:val="-2"/>
        </w:rPr>
        <w:t xml:space="preserve"> </w:t>
      </w:r>
      <w:r>
        <w:t>EQUITY</w:t>
      </w:r>
      <w:r>
        <w:rPr>
          <w:spacing w:val="-3"/>
        </w:rPr>
        <w:t xml:space="preserve"> </w:t>
      </w:r>
      <w:r>
        <w:t>/</w:t>
      </w:r>
      <w:r>
        <w:rPr>
          <w:spacing w:val="-2"/>
        </w:rPr>
        <w:t xml:space="preserve"> </w:t>
      </w:r>
      <w:r>
        <w:t>ÉQUITÉ</w:t>
      </w:r>
      <w:r>
        <w:rPr>
          <w:spacing w:val="-3"/>
        </w:rPr>
        <w:t xml:space="preserve"> </w:t>
      </w:r>
      <w:r>
        <w:rPr>
          <w:spacing w:val="-2"/>
        </w:rPr>
        <w:t>SALARIALE</w:t>
      </w:r>
    </w:p>
    <w:p w14:paraId="09CC9CEF" w14:textId="77777777" w:rsidR="006F49E5" w:rsidRDefault="006F49E5" w:rsidP="006F49E5">
      <w:pPr>
        <w:pStyle w:val="BodyText"/>
        <w:kinsoku w:val="0"/>
        <w:overflowPunct w:val="0"/>
        <w:spacing w:line="259" w:lineRule="auto"/>
        <w:ind w:right="118"/>
      </w:pPr>
      <w:r>
        <w:t>The employee side of the Pay Equity Committee is not having its feedback taken seriously by the employer</w:t>
      </w:r>
      <w:r>
        <w:rPr>
          <w:spacing w:val="-2"/>
        </w:rPr>
        <w:t xml:space="preserve"> </w:t>
      </w:r>
      <w:r>
        <w:t>and</w:t>
      </w:r>
      <w:r>
        <w:rPr>
          <w:spacing w:val="-3"/>
        </w:rPr>
        <w:t xml:space="preserve"> </w:t>
      </w:r>
      <w:r>
        <w:t>is</w:t>
      </w:r>
      <w:r>
        <w:rPr>
          <w:spacing w:val="-2"/>
        </w:rPr>
        <w:t xml:space="preserve"> </w:t>
      </w:r>
      <w:r>
        <w:t>having</w:t>
      </w:r>
      <w:r>
        <w:rPr>
          <w:spacing w:val="-3"/>
        </w:rPr>
        <w:t xml:space="preserve"> </w:t>
      </w:r>
      <w:r>
        <w:t>difficulties</w:t>
      </w:r>
      <w:r>
        <w:rPr>
          <w:spacing w:val="-2"/>
        </w:rPr>
        <w:t xml:space="preserve"> </w:t>
      </w:r>
      <w:r>
        <w:t>getting</w:t>
      </w:r>
      <w:r>
        <w:rPr>
          <w:spacing w:val="-3"/>
        </w:rPr>
        <w:t xml:space="preserve"> </w:t>
      </w:r>
      <w:r>
        <w:t>information.</w:t>
      </w:r>
      <w:r>
        <w:rPr>
          <w:spacing w:val="-2"/>
        </w:rPr>
        <w:t xml:space="preserve"> </w:t>
      </w:r>
      <w:r>
        <w:t>It</w:t>
      </w:r>
      <w:r>
        <w:rPr>
          <w:spacing w:val="-1"/>
        </w:rPr>
        <w:t xml:space="preserve"> </w:t>
      </w:r>
      <w:r>
        <w:t>is</w:t>
      </w:r>
      <w:r>
        <w:rPr>
          <w:spacing w:val="-2"/>
        </w:rPr>
        <w:t xml:space="preserve"> </w:t>
      </w:r>
      <w:r>
        <w:t>still</w:t>
      </w:r>
      <w:r>
        <w:rPr>
          <w:spacing w:val="-5"/>
        </w:rPr>
        <w:t xml:space="preserve"> </w:t>
      </w:r>
      <w:r>
        <w:t>early</w:t>
      </w:r>
      <w:r>
        <w:rPr>
          <w:spacing w:val="-1"/>
        </w:rPr>
        <w:t xml:space="preserve"> </w:t>
      </w:r>
      <w:proofErr w:type="gramStart"/>
      <w:r>
        <w:t>stages</w:t>
      </w:r>
      <w:proofErr w:type="gramEnd"/>
      <w:r>
        <w:rPr>
          <w:spacing w:val="-2"/>
        </w:rPr>
        <w:t xml:space="preserve"> </w:t>
      </w:r>
      <w:r>
        <w:t>but</w:t>
      </w:r>
      <w:r>
        <w:rPr>
          <w:spacing w:val="-4"/>
        </w:rPr>
        <w:t xml:space="preserve"> </w:t>
      </w:r>
      <w:r>
        <w:t>work</w:t>
      </w:r>
      <w:r>
        <w:rPr>
          <w:spacing w:val="-1"/>
        </w:rPr>
        <w:t xml:space="preserve"> </w:t>
      </w:r>
      <w:r>
        <w:t>is</w:t>
      </w:r>
      <w:r>
        <w:rPr>
          <w:spacing w:val="-4"/>
        </w:rPr>
        <w:t xml:space="preserve"> </w:t>
      </w:r>
      <w:r>
        <w:t>being</w:t>
      </w:r>
      <w:r>
        <w:rPr>
          <w:spacing w:val="-3"/>
        </w:rPr>
        <w:t xml:space="preserve"> </w:t>
      </w:r>
      <w:r>
        <w:t>done</w:t>
      </w:r>
      <w:r>
        <w:rPr>
          <w:spacing w:val="-1"/>
        </w:rPr>
        <w:t xml:space="preserve"> </w:t>
      </w:r>
      <w:r>
        <w:t>to prepare a complaint to the Commission and to request its assistance in resolving the impasse.</w:t>
      </w:r>
    </w:p>
    <w:p w14:paraId="09AD27E9" w14:textId="77777777" w:rsidR="006F49E5" w:rsidRPr="006F49E5" w:rsidRDefault="006F49E5" w:rsidP="006F49E5">
      <w:pPr>
        <w:pStyle w:val="BodyText"/>
        <w:kinsoku w:val="0"/>
        <w:overflowPunct w:val="0"/>
        <w:spacing w:before="159" w:line="259" w:lineRule="auto"/>
        <w:ind w:left="120" w:right="118" w:hanging="1"/>
        <w:rPr>
          <w:lang w:val="fr-CA"/>
        </w:rPr>
      </w:pPr>
      <w:r w:rsidRPr="006F49E5">
        <w:rPr>
          <w:lang w:val="fr-CA"/>
        </w:rPr>
        <w:t>Les suggestions et questions de la coté des employées du comité d'équité salariale ne sont pas prise au sérieux</w:t>
      </w:r>
      <w:r w:rsidRPr="006F49E5">
        <w:rPr>
          <w:spacing w:val="-2"/>
          <w:lang w:val="fr-CA"/>
        </w:rPr>
        <w:t xml:space="preserve"> </w:t>
      </w:r>
      <w:r w:rsidRPr="006F49E5">
        <w:rPr>
          <w:lang w:val="fr-CA"/>
        </w:rPr>
        <w:t>par</w:t>
      </w:r>
      <w:r w:rsidRPr="006F49E5">
        <w:rPr>
          <w:spacing w:val="-4"/>
          <w:lang w:val="fr-CA"/>
        </w:rPr>
        <w:t xml:space="preserve"> </w:t>
      </w:r>
      <w:r w:rsidRPr="006F49E5">
        <w:rPr>
          <w:lang w:val="fr-CA"/>
        </w:rPr>
        <w:t>l'employeur</w:t>
      </w:r>
      <w:r w:rsidRPr="006F49E5">
        <w:rPr>
          <w:spacing w:val="-2"/>
          <w:lang w:val="fr-CA"/>
        </w:rPr>
        <w:t xml:space="preserve"> </w:t>
      </w:r>
      <w:r w:rsidRPr="006F49E5">
        <w:rPr>
          <w:lang w:val="fr-CA"/>
        </w:rPr>
        <w:t>et</w:t>
      </w:r>
      <w:r w:rsidRPr="006F49E5">
        <w:rPr>
          <w:spacing w:val="-4"/>
          <w:lang w:val="fr-CA"/>
        </w:rPr>
        <w:t xml:space="preserve"> </w:t>
      </w:r>
      <w:r w:rsidRPr="006F49E5">
        <w:rPr>
          <w:lang w:val="fr-CA"/>
        </w:rPr>
        <w:t>éprouve</w:t>
      </w:r>
      <w:r w:rsidRPr="006F49E5">
        <w:rPr>
          <w:spacing w:val="-2"/>
          <w:lang w:val="fr-CA"/>
        </w:rPr>
        <w:t xml:space="preserve"> </w:t>
      </w:r>
      <w:r w:rsidRPr="006F49E5">
        <w:rPr>
          <w:lang w:val="fr-CA"/>
        </w:rPr>
        <w:t>des</w:t>
      </w:r>
      <w:r w:rsidRPr="006F49E5">
        <w:rPr>
          <w:spacing w:val="-4"/>
          <w:lang w:val="fr-CA"/>
        </w:rPr>
        <w:t xml:space="preserve"> </w:t>
      </w:r>
      <w:r w:rsidRPr="006F49E5">
        <w:rPr>
          <w:lang w:val="fr-CA"/>
        </w:rPr>
        <w:t>difficultés</w:t>
      </w:r>
      <w:r w:rsidRPr="006F49E5">
        <w:rPr>
          <w:spacing w:val="-4"/>
          <w:lang w:val="fr-CA"/>
        </w:rPr>
        <w:t xml:space="preserve"> </w:t>
      </w:r>
      <w:r w:rsidRPr="006F49E5">
        <w:rPr>
          <w:lang w:val="fr-CA"/>
        </w:rPr>
        <w:t>à</w:t>
      </w:r>
      <w:r w:rsidRPr="006F49E5">
        <w:rPr>
          <w:spacing w:val="-4"/>
          <w:lang w:val="fr-CA"/>
        </w:rPr>
        <w:t xml:space="preserve"> </w:t>
      </w:r>
      <w:r w:rsidRPr="006F49E5">
        <w:rPr>
          <w:lang w:val="fr-CA"/>
        </w:rPr>
        <w:t>obtenir</w:t>
      </w:r>
      <w:r w:rsidRPr="006F49E5">
        <w:rPr>
          <w:spacing w:val="-2"/>
          <w:lang w:val="fr-CA"/>
        </w:rPr>
        <w:t xml:space="preserve"> </w:t>
      </w:r>
      <w:r w:rsidRPr="006F49E5">
        <w:rPr>
          <w:lang w:val="fr-CA"/>
        </w:rPr>
        <w:t>des</w:t>
      </w:r>
      <w:r w:rsidRPr="006F49E5">
        <w:rPr>
          <w:spacing w:val="-2"/>
          <w:lang w:val="fr-CA"/>
        </w:rPr>
        <w:t xml:space="preserve"> </w:t>
      </w:r>
      <w:r w:rsidRPr="006F49E5">
        <w:rPr>
          <w:lang w:val="fr-CA"/>
        </w:rPr>
        <w:t>informations.</w:t>
      </w:r>
      <w:r w:rsidRPr="006F49E5">
        <w:rPr>
          <w:spacing w:val="-2"/>
          <w:lang w:val="fr-CA"/>
        </w:rPr>
        <w:t xml:space="preserve"> </w:t>
      </w:r>
      <w:r w:rsidRPr="006F49E5">
        <w:rPr>
          <w:lang w:val="fr-CA"/>
        </w:rPr>
        <w:t>Les</w:t>
      </w:r>
      <w:r w:rsidRPr="006F49E5">
        <w:rPr>
          <w:spacing w:val="-2"/>
          <w:lang w:val="fr-CA"/>
        </w:rPr>
        <w:t xml:space="preserve"> </w:t>
      </w:r>
      <w:r w:rsidRPr="006F49E5">
        <w:rPr>
          <w:lang w:val="fr-CA"/>
        </w:rPr>
        <w:t>choses</w:t>
      </w:r>
      <w:r w:rsidRPr="006F49E5">
        <w:rPr>
          <w:spacing w:val="-2"/>
          <w:lang w:val="fr-CA"/>
        </w:rPr>
        <w:t xml:space="preserve"> </w:t>
      </w:r>
      <w:r w:rsidRPr="006F49E5">
        <w:rPr>
          <w:lang w:val="fr-CA"/>
        </w:rPr>
        <w:t>en</w:t>
      </w:r>
      <w:r w:rsidRPr="006F49E5">
        <w:rPr>
          <w:spacing w:val="-5"/>
          <w:lang w:val="fr-CA"/>
        </w:rPr>
        <w:t xml:space="preserve"> </w:t>
      </w:r>
      <w:r w:rsidRPr="006F49E5">
        <w:rPr>
          <w:lang w:val="fr-CA"/>
        </w:rPr>
        <w:t>sont</w:t>
      </w:r>
      <w:r w:rsidRPr="006F49E5">
        <w:rPr>
          <w:spacing w:val="-2"/>
          <w:lang w:val="fr-CA"/>
        </w:rPr>
        <w:t xml:space="preserve"> </w:t>
      </w:r>
      <w:r w:rsidRPr="006F49E5">
        <w:rPr>
          <w:lang w:val="fr-CA"/>
        </w:rPr>
        <w:t>encore à</w:t>
      </w:r>
      <w:r w:rsidRPr="006F49E5">
        <w:rPr>
          <w:spacing w:val="-1"/>
          <w:lang w:val="fr-CA"/>
        </w:rPr>
        <w:t xml:space="preserve"> </w:t>
      </w:r>
      <w:r w:rsidRPr="006F49E5">
        <w:rPr>
          <w:lang w:val="fr-CA"/>
        </w:rPr>
        <w:t>leurs</w:t>
      </w:r>
      <w:r w:rsidRPr="006F49E5">
        <w:rPr>
          <w:spacing w:val="-1"/>
          <w:lang w:val="fr-CA"/>
        </w:rPr>
        <w:t xml:space="preserve"> </w:t>
      </w:r>
      <w:r w:rsidRPr="006F49E5">
        <w:rPr>
          <w:lang w:val="fr-CA"/>
        </w:rPr>
        <w:t>débuts,</w:t>
      </w:r>
      <w:r w:rsidRPr="006F49E5">
        <w:rPr>
          <w:spacing w:val="-6"/>
          <w:lang w:val="fr-CA"/>
        </w:rPr>
        <w:t xml:space="preserve"> </w:t>
      </w:r>
      <w:r w:rsidRPr="006F49E5">
        <w:rPr>
          <w:lang w:val="fr-CA"/>
        </w:rPr>
        <w:t>mais</w:t>
      </w:r>
      <w:r w:rsidRPr="006F49E5">
        <w:rPr>
          <w:spacing w:val="-1"/>
          <w:lang w:val="fr-CA"/>
        </w:rPr>
        <w:t xml:space="preserve"> </w:t>
      </w:r>
      <w:r w:rsidRPr="006F49E5">
        <w:rPr>
          <w:lang w:val="fr-CA"/>
        </w:rPr>
        <w:t>des</w:t>
      </w:r>
      <w:r w:rsidRPr="006F49E5">
        <w:rPr>
          <w:spacing w:val="-3"/>
          <w:lang w:val="fr-CA"/>
        </w:rPr>
        <w:t xml:space="preserve"> </w:t>
      </w:r>
      <w:r w:rsidRPr="006F49E5">
        <w:rPr>
          <w:lang w:val="fr-CA"/>
        </w:rPr>
        <w:t>travaux</w:t>
      </w:r>
      <w:r w:rsidRPr="006F49E5">
        <w:rPr>
          <w:spacing w:val="-1"/>
          <w:lang w:val="fr-CA"/>
        </w:rPr>
        <w:t xml:space="preserve"> </w:t>
      </w:r>
      <w:r w:rsidRPr="006F49E5">
        <w:rPr>
          <w:lang w:val="fr-CA"/>
        </w:rPr>
        <w:t>sont</w:t>
      </w:r>
      <w:r w:rsidRPr="006F49E5">
        <w:rPr>
          <w:spacing w:val="-3"/>
          <w:lang w:val="fr-CA"/>
        </w:rPr>
        <w:t xml:space="preserve"> </w:t>
      </w:r>
      <w:r w:rsidRPr="006F49E5">
        <w:rPr>
          <w:lang w:val="fr-CA"/>
        </w:rPr>
        <w:t>en</w:t>
      </w:r>
      <w:r w:rsidRPr="006F49E5">
        <w:rPr>
          <w:spacing w:val="-2"/>
          <w:lang w:val="fr-CA"/>
        </w:rPr>
        <w:t xml:space="preserve"> </w:t>
      </w:r>
      <w:r w:rsidRPr="006F49E5">
        <w:rPr>
          <w:lang w:val="fr-CA"/>
        </w:rPr>
        <w:t>cours</w:t>
      </w:r>
      <w:r w:rsidRPr="006F49E5">
        <w:rPr>
          <w:spacing w:val="-1"/>
          <w:lang w:val="fr-CA"/>
        </w:rPr>
        <w:t xml:space="preserve"> </w:t>
      </w:r>
      <w:r w:rsidRPr="006F49E5">
        <w:rPr>
          <w:lang w:val="fr-CA"/>
        </w:rPr>
        <w:t>pour</w:t>
      </w:r>
      <w:r w:rsidRPr="006F49E5">
        <w:rPr>
          <w:spacing w:val="-3"/>
          <w:lang w:val="fr-CA"/>
        </w:rPr>
        <w:t xml:space="preserve"> </w:t>
      </w:r>
      <w:r w:rsidRPr="006F49E5">
        <w:rPr>
          <w:lang w:val="fr-CA"/>
        </w:rPr>
        <w:t>préparer</w:t>
      </w:r>
      <w:r w:rsidRPr="006F49E5">
        <w:rPr>
          <w:spacing w:val="-1"/>
          <w:lang w:val="fr-CA"/>
        </w:rPr>
        <w:t xml:space="preserve"> </w:t>
      </w:r>
      <w:r w:rsidRPr="006F49E5">
        <w:rPr>
          <w:lang w:val="fr-CA"/>
        </w:rPr>
        <w:t>une plainte auprès</w:t>
      </w:r>
      <w:r w:rsidRPr="006F49E5">
        <w:rPr>
          <w:spacing w:val="-6"/>
          <w:lang w:val="fr-CA"/>
        </w:rPr>
        <w:t xml:space="preserve"> </w:t>
      </w:r>
      <w:r w:rsidRPr="006F49E5">
        <w:rPr>
          <w:lang w:val="fr-CA"/>
        </w:rPr>
        <w:t>de la</w:t>
      </w:r>
      <w:r w:rsidRPr="006F49E5">
        <w:rPr>
          <w:spacing w:val="-1"/>
          <w:lang w:val="fr-CA"/>
        </w:rPr>
        <w:t xml:space="preserve"> </w:t>
      </w:r>
      <w:r w:rsidRPr="006F49E5">
        <w:rPr>
          <w:lang w:val="fr-CA"/>
        </w:rPr>
        <w:t>Commission</w:t>
      </w:r>
      <w:r w:rsidRPr="006F49E5">
        <w:rPr>
          <w:spacing w:val="-4"/>
          <w:lang w:val="fr-CA"/>
        </w:rPr>
        <w:t xml:space="preserve"> </w:t>
      </w:r>
      <w:r w:rsidRPr="006F49E5">
        <w:rPr>
          <w:lang w:val="fr-CA"/>
        </w:rPr>
        <w:t>et lui demander son aide pour sortir de l'impasse.</w:t>
      </w:r>
    </w:p>
    <w:p w14:paraId="52E0DA21" w14:textId="77777777" w:rsidR="006F49E5" w:rsidRPr="006F49E5" w:rsidRDefault="006F49E5" w:rsidP="006F49E5">
      <w:pPr>
        <w:pStyle w:val="Heading2"/>
        <w:kinsoku w:val="0"/>
        <w:overflowPunct w:val="0"/>
        <w:spacing w:before="160"/>
        <w:rPr>
          <w:spacing w:val="-2"/>
          <w:lang w:val="fr-CA"/>
        </w:rPr>
      </w:pPr>
      <w:bookmarkStart w:id="5" w:name="NPF_Petawawa"/>
      <w:bookmarkEnd w:id="5"/>
      <w:r w:rsidRPr="006F49E5">
        <w:rPr>
          <w:lang w:val="fr-CA"/>
        </w:rPr>
        <w:t>NPF</w:t>
      </w:r>
      <w:r w:rsidRPr="006F49E5">
        <w:rPr>
          <w:spacing w:val="-2"/>
          <w:lang w:val="fr-CA"/>
        </w:rPr>
        <w:t xml:space="preserve"> PETAWAWA</w:t>
      </w:r>
    </w:p>
    <w:p w14:paraId="171CFE94" w14:textId="77777777" w:rsidR="006F49E5" w:rsidRPr="006F49E5" w:rsidRDefault="006F49E5" w:rsidP="006F49E5">
      <w:pPr>
        <w:pStyle w:val="BodyText"/>
        <w:kinsoku w:val="0"/>
        <w:overflowPunct w:val="0"/>
        <w:spacing w:line="403" w:lineRule="auto"/>
        <w:ind w:left="120" w:right="923"/>
        <w:rPr>
          <w:lang w:val="fr-CA"/>
        </w:rPr>
      </w:pPr>
      <w:r w:rsidRPr="006F49E5">
        <w:rPr>
          <w:lang w:val="fr-CA"/>
        </w:rPr>
        <w:t>2</w:t>
      </w:r>
      <w:r w:rsidRPr="006F49E5">
        <w:rPr>
          <w:spacing w:val="-2"/>
          <w:lang w:val="fr-CA"/>
        </w:rPr>
        <w:t xml:space="preserve"> </w:t>
      </w:r>
      <w:r w:rsidRPr="006F49E5">
        <w:rPr>
          <w:lang w:val="fr-CA"/>
        </w:rPr>
        <w:t>new</w:t>
      </w:r>
      <w:r w:rsidRPr="006F49E5">
        <w:rPr>
          <w:spacing w:val="-2"/>
          <w:lang w:val="fr-CA"/>
        </w:rPr>
        <w:t xml:space="preserve"> </w:t>
      </w:r>
      <w:proofErr w:type="spellStart"/>
      <w:r w:rsidRPr="006F49E5">
        <w:rPr>
          <w:lang w:val="fr-CA"/>
        </w:rPr>
        <w:t>grievances</w:t>
      </w:r>
      <w:proofErr w:type="spellEnd"/>
      <w:r w:rsidRPr="006F49E5">
        <w:rPr>
          <w:spacing w:val="-5"/>
          <w:lang w:val="fr-CA"/>
        </w:rPr>
        <w:t xml:space="preserve"> </w:t>
      </w:r>
      <w:r w:rsidRPr="006F49E5">
        <w:rPr>
          <w:lang w:val="fr-CA"/>
        </w:rPr>
        <w:t>(Return</w:t>
      </w:r>
      <w:r w:rsidRPr="006F49E5">
        <w:rPr>
          <w:spacing w:val="-4"/>
          <w:lang w:val="fr-CA"/>
        </w:rPr>
        <w:t xml:space="preserve"> </w:t>
      </w:r>
      <w:r w:rsidRPr="006F49E5">
        <w:rPr>
          <w:lang w:val="fr-CA"/>
        </w:rPr>
        <w:t>to</w:t>
      </w:r>
      <w:r w:rsidRPr="006F49E5">
        <w:rPr>
          <w:spacing w:val="-2"/>
          <w:lang w:val="fr-CA"/>
        </w:rPr>
        <w:t xml:space="preserve"> </w:t>
      </w:r>
      <w:r w:rsidRPr="006F49E5">
        <w:rPr>
          <w:lang w:val="fr-CA"/>
        </w:rPr>
        <w:t>Work</w:t>
      </w:r>
      <w:r w:rsidRPr="006F49E5">
        <w:rPr>
          <w:spacing w:val="-5"/>
          <w:lang w:val="fr-CA"/>
        </w:rPr>
        <w:t xml:space="preserve"> </w:t>
      </w:r>
      <w:r w:rsidRPr="006F49E5">
        <w:rPr>
          <w:lang w:val="fr-CA"/>
        </w:rPr>
        <w:t>Protocol)</w:t>
      </w:r>
      <w:r w:rsidRPr="006F49E5">
        <w:rPr>
          <w:spacing w:val="-5"/>
          <w:lang w:val="fr-CA"/>
        </w:rPr>
        <w:t xml:space="preserve"> </w:t>
      </w:r>
      <w:r w:rsidRPr="006F49E5">
        <w:rPr>
          <w:lang w:val="fr-CA"/>
        </w:rPr>
        <w:t>/</w:t>
      </w:r>
      <w:r w:rsidRPr="006F49E5">
        <w:rPr>
          <w:spacing w:val="-4"/>
          <w:lang w:val="fr-CA"/>
        </w:rPr>
        <w:t xml:space="preserve"> </w:t>
      </w:r>
      <w:r w:rsidRPr="006F49E5">
        <w:rPr>
          <w:lang w:val="fr-CA"/>
        </w:rPr>
        <w:t>2</w:t>
      </w:r>
      <w:r w:rsidRPr="006F49E5">
        <w:rPr>
          <w:spacing w:val="-2"/>
          <w:lang w:val="fr-CA"/>
        </w:rPr>
        <w:t xml:space="preserve"> </w:t>
      </w:r>
      <w:r w:rsidRPr="006F49E5">
        <w:rPr>
          <w:lang w:val="fr-CA"/>
        </w:rPr>
        <w:t>nouveaux</w:t>
      </w:r>
      <w:r w:rsidRPr="006F49E5">
        <w:rPr>
          <w:spacing w:val="-3"/>
          <w:lang w:val="fr-CA"/>
        </w:rPr>
        <w:t xml:space="preserve"> </w:t>
      </w:r>
      <w:r w:rsidRPr="006F49E5">
        <w:rPr>
          <w:lang w:val="fr-CA"/>
        </w:rPr>
        <w:t>griefs</w:t>
      </w:r>
      <w:r w:rsidRPr="006F49E5">
        <w:rPr>
          <w:spacing w:val="-3"/>
          <w:lang w:val="fr-CA"/>
        </w:rPr>
        <w:t xml:space="preserve"> </w:t>
      </w:r>
      <w:r w:rsidRPr="006F49E5">
        <w:rPr>
          <w:lang w:val="fr-CA"/>
        </w:rPr>
        <w:t>(protocole</w:t>
      </w:r>
      <w:r w:rsidRPr="006F49E5">
        <w:rPr>
          <w:spacing w:val="-2"/>
          <w:lang w:val="fr-CA"/>
        </w:rPr>
        <w:t xml:space="preserve"> </w:t>
      </w:r>
      <w:r w:rsidRPr="006F49E5">
        <w:rPr>
          <w:lang w:val="fr-CA"/>
        </w:rPr>
        <w:t>de</w:t>
      </w:r>
      <w:r w:rsidRPr="006F49E5">
        <w:rPr>
          <w:spacing w:val="-2"/>
          <w:lang w:val="fr-CA"/>
        </w:rPr>
        <w:t xml:space="preserve"> </w:t>
      </w:r>
      <w:r w:rsidRPr="006F49E5">
        <w:rPr>
          <w:lang w:val="fr-CA"/>
        </w:rPr>
        <w:t>retour</w:t>
      </w:r>
      <w:r w:rsidRPr="006F49E5">
        <w:rPr>
          <w:spacing w:val="-3"/>
          <w:lang w:val="fr-CA"/>
        </w:rPr>
        <w:t xml:space="preserve"> </w:t>
      </w:r>
      <w:r w:rsidRPr="006F49E5">
        <w:rPr>
          <w:lang w:val="fr-CA"/>
        </w:rPr>
        <w:t>au</w:t>
      </w:r>
      <w:r w:rsidRPr="006F49E5">
        <w:rPr>
          <w:spacing w:val="-4"/>
          <w:lang w:val="fr-CA"/>
        </w:rPr>
        <w:t xml:space="preserve"> </w:t>
      </w:r>
      <w:r w:rsidRPr="006F49E5">
        <w:rPr>
          <w:lang w:val="fr-CA"/>
        </w:rPr>
        <w:t xml:space="preserve">travail) 2 </w:t>
      </w:r>
      <w:proofErr w:type="spellStart"/>
      <w:r w:rsidRPr="006F49E5">
        <w:rPr>
          <w:lang w:val="fr-CA"/>
        </w:rPr>
        <w:t>hearings</w:t>
      </w:r>
      <w:proofErr w:type="spellEnd"/>
      <w:r w:rsidRPr="006F49E5">
        <w:rPr>
          <w:lang w:val="fr-CA"/>
        </w:rPr>
        <w:t xml:space="preserve"> </w:t>
      </w:r>
      <w:proofErr w:type="spellStart"/>
      <w:r w:rsidRPr="006F49E5">
        <w:rPr>
          <w:lang w:val="fr-CA"/>
        </w:rPr>
        <w:t>scheduled</w:t>
      </w:r>
      <w:proofErr w:type="spellEnd"/>
      <w:r w:rsidRPr="006F49E5">
        <w:rPr>
          <w:lang w:val="fr-CA"/>
        </w:rPr>
        <w:t xml:space="preserve"> / 2 audience mise à l’horaire</w:t>
      </w:r>
    </w:p>
    <w:p w14:paraId="4E5F3E65" w14:textId="77777777" w:rsidR="006F49E5" w:rsidRPr="00AA15B0" w:rsidRDefault="006F49E5" w:rsidP="006F49E5">
      <w:pPr>
        <w:pStyle w:val="BodyText"/>
        <w:kinsoku w:val="0"/>
        <w:overflowPunct w:val="0"/>
        <w:spacing w:line="266" w:lineRule="exact"/>
        <w:rPr>
          <w:spacing w:val="-4"/>
          <w:lang w:val="fr-CA"/>
        </w:rPr>
      </w:pPr>
      <w:r w:rsidRPr="00AA15B0">
        <w:rPr>
          <w:lang w:val="fr-CA"/>
        </w:rPr>
        <w:t>2</w:t>
      </w:r>
      <w:r w:rsidRPr="00AA15B0">
        <w:rPr>
          <w:spacing w:val="-3"/>
          <w:lang w:val="fr-CA"/>
        </w:rPr>
        <w:t xml:space="preserve"> </w:t>
      </w:r>
      <w:proofErr w:type="spellStart"/>
      <w:r w:rsidRPr="00AA15B0">
        <w:rPr>
          <w:lang w:val="fr-CA"/>
        </w:rPr>
        <w:t>hearings</w:t>
      </w:r>
      <w:proofErr w:type="spellEnd"/>
      <w:r w:rsidRPr="00AA15B0">
        <w:rPr>
          <w:spacing w:val="-3"/>
          <w:lang w:val="fr-CA"/>
        </w:rPr>
        <w:t xml:space="preserve"> </w:t>
      </w:r>
      <w:proofErr w:type="spellStart"/>
      <w:r w:rsidRPr="00AA15B0">
        <w:rPr>
          <w:lang w:val="fr-CA"/>
        </w:rPr>
        <w:t>done</w:t>
      </w:r>
      <w:proofErr w:type="spellEnd"/>
      <w:r w:rsidRPr="00AA15B0">
        <w:rPr>
          <w:spacing w:val="-4"/>
          <w:lang w:val="fr-CA"/>
        </w:rPr>
        <w:t xml:space="preserve"> </w:t>
      </w:r>
      <w:r w:rsidRPr="00AA15B0">
        <w:rPr>
          <w:lang w:val="fr-CA"/>
        </w:rPr>
        <w:t>/</w:t>
      </w:r>
      <w:r w:rsidRPr="00AA15B0">
        <w:rPr>
          <w:spacing w:val="-4"/>
          <w:lang w:val="fr-CA"/>
        </w:rPr>
        <w:t xml:space="preserve"> </w:t>
      </w:r>
      <w:r w:rsidRPr="00AA15B0">
        <w:rPr>
          <w:lang w:val="fr-CA"/>
        </w:rPr>
        <w:t>2</w:t>
      </w:r>
      <w:r w:rsidRPr="00AA15B0">
        <w:rPr>
          <w:spacing w:val="-2"/>
          <w:lang w:val="fr-CA"/>
        </w:rPr>
        <w:t xml:space="preserve"> </w:t>
      </w:r>
      <w:proofErr w:type="gramStart"/>
      <w:r w:rsidRPr="00AA15B0">
        <w:rPr>
          <w:lang w:val="fr-CA"/>
        </w:rPr>
        <w:t>audience</w:t>
      </w:r>
      <w:proofErr w:type="gramEnd"/>
      <w:r w:rsidRPr="00AA15B0">
        <w:rPr>
          <w:spacing w:val="-2"/>
          <w:lang w:val="fr-CA"/>
        </w:rPr>
        <w:t xml:space="preserve"> </w:t>
      </w:r>
      <w:r w:rsidRPr="00AA15B0">
        <w:rPr>
          <w:spacing w:val="-4"/>
          <w:lang w:val="fr-CA"/>
        </w:rPr>
        <w:t>fait</w:t>
      </w:r>
    </w:p>
    <w:p w14:paraId="2544766D" w14:textId="77777777" w:rsidR="006F49E5" w:rsidRPr="00AA15B0" w:rsidRDefault="006F49E5" w:rsidP="006F49E5">
      <w:pPr>
        <w:pStyle w:val="BodyText"/>
        <w:kinsoku w:val="0"/>
        <w:overflowPunct w:val="0"/>
        <w:spacing w:before="180"/>
        <w:rPr>
          <w:spacing w:val="-2"/>
          <w:lang w:val="fr-CA"/>
        </w:rPr>
      </w:pPr>
      <w:r w:rsidRPr="00AA15B0">
        <w:rPr>
          <w:lang w:val="fr-CA"/>
        </w:rPr>
        <w:t>2</w:t>
      </w:r>
      <w:r w:rsidRPr="00AA15B0">
        <w:rPr>
          <w:spacing w:val="-5"/>
          <w:lang w:val="fr-CA"/>
        </w:rPr>
        <w:t xml:space="preserve"> </w:t>
      </w:r>
      <w:proofErr w:type="spellStart"/>
      <w:r w:rsidRPr="00AA15B0">
        <w:rPr>
          <w:lang w:val="fr-CA"/>
        </w:rPr>
        <w:t>grievances</w:t>
      </w:r>
      <w:proofErr w:type="spellEnd"/>
      <w:r w:rsidRPr="00AA15B0">
        <w:rPr>
          <w:spacing w:val="-5"/>
          <w:lang w:val="fr-CA"/>
        </w:rPr>
        <w:t xml:space="preserve"> </w:t>
      </w:r>
      <w:proofErr w:type="spellStart"/>
      <w:r w:rsidRPr="00AA15B0">
        <w:rPr>
          <w:lang w:val="fr-CA"/>
        </w:rPr>
        <w:t>referred</w:t>
      </w:r>
      <w:proofErr w:type="spellEnd"/>
      <w:r w:rsidRPr="00AA15B0">
        <w:rPr>
          <w:spacing w:val="-5"/>
          <w:lang w:val="fr-CA"/>
        </w:rPr>
        <w:t xml:space="preserve"> </w:t>
      </w:r>
      <w:r w:rsidRPr="00AA15B0">
        <w:rPr>
          <w:lang w:val="fr-CA"/>
        </w:rPr>
        <w:t>to</w:t>
      </w:r>
      <w:r w:rsidRPr="00AA15B0">
        <w:rPr>
          <w:spacing w:val="-3"/>
          <w:lang w:val="fr-CA"/>
        </w:rPr>
        <w:t xml:space="preserve"> </w:t>
      </w:r>
      <w:r w:rsidRPr="00AA15B0">
        <w:rPr>
          <w:lang w:val="fr-CA"/>
        </w:rPr>
        <w:t>adjudication</w:t>
      </w:r>
      <w:r w:rsidRPr="00AA15B0">
        <w:rPr>
          <w:spacing w:val="-6"/>
          <w:lang w:val="fr-CA"/>
        </w:rPr>
        <w:t xml:space="preserve"> </w:t>
      </w:r>
      <w:r w:rsidRPr="00AA15B0">
        <w:rPr>
          <w:lang w:val="fr-CA"/>
        </w:rPr>
        <w:t>/</w:t>
      </w:r>
      <w:r w:rsidRPr="00AA15B0">
        <w:rPr>
          <w:spacing w:val="-2"/>
          <w:lang w:val="fr-CA"/>
        </w:rPr>
        <w:t xml:space="preserve"> </w:t>
      </w:r>
      <w:r w:rsidRPr="00AA15B0">
        <w:rPr>
          <w:lang w:val="fr-CA"/>
        </w:rPr>
        <w:t>2</w:t>
      </w:r>
      <w:r w:rsidRPr="00AA15B0">
        <w:rPr>
          <w:spacing w:val="-5"/>
          <w:lang w:val="fr-CA"/>
        </w:rPr>
        <w:t xml:space="preserve"> </w:t>
      </w:r>
      <w:r w:rsidRPr="00AA15B0">
        <w:rPr>
          <w:lang w:val="fr-CA"/>
        </w:rPr>
        <w:t>griefs</w:t>
      </w:r>
      <w:r w:rsidRPr="00AA15B0">
        <w:rPr>
          <w:spacing w:val="-3"/>
          <w:lang w:val="fr-CA"/>
        </w:rPr>
        <w:t xml:space="preserve"> </w:t>
      </w:r>
      <w:r w:rsidRPr="00AA15B0">
        <w:rPr>
          <w:lang w:val="fr-CA"/>
        </w:rPr>
        <w:t>renvoyés</w:t>
      </w:r>
      <w:r w:rsidRPr="00AA15B0">
        <w:rPr>
          <w:spacing w:val="-4"/>
          <w:lang w:val="fr-CA"/>
        </w:rPr>
        <w:t xml:space="preserve"> </w:t>
      </w:r>
      <w:r w:rsidRPr="00AA15B0">
        <w:rPr>
          <w:lang w:val="fr-CA"/>
        </w:rPr>
        <w:t>en</w:t>
      </w:r>
      <w:r w:rsidRPr="00AA15B0">
        <w:rPr>
          <w:spacing w:val="-4"/>
          <w:lang w:val="fr-CA"/>
        </w:rPr>
        <w:t xml:space="preserve"> </w:t>
      </w:r>
      <w:r w:rsidRPr="00AA15B0">
        <w:rPr>
          <w:spacing w:val="-2"/>
          <w:lang w:val="fr-CA"/>
        </w:rPr>
        <w:t>arbitrage</w:t>
      </w:r>
      <w:bookmarkStart w:id="6" w:name="NPF_Kingston"/>
      <w:bookmarkEnd w:id="6"/>
    </w:p>
    <w:p w14:paraId="6FE83E77" w14:textId="0331B6F5" w:rsidR="006F49E5" w:rsidRPr="00AA15B0" w:rsidRDefault="006F49E5" w:rsidP="006F49E5">
      <w:pPr>
        <w:pStyle w:val="Heading2"/>
        <w:kinsoku w:val="0"/>
        <w:overflowPunct w:val="0"/>
        <w:spacing w:line="240" w:lineRule="auto"/>
        <w:rPr>
          <w:lang w:val="fr-CA"/>
        </w:rPr>
      </w:pPr>
      <w:r w:rsidRPr="00AA15B0">
        <w:rPr>
          <w:lang w:val="fr-CA"/>
        </w:rPr>
        <w:t>NPF KINGSTON</w:t>
      </w:r>
    </w:p>
    <w:p w14:paraId="3BB13F56" w14:textId="77777777" w:rsidR="006F49E5" w:rsidRPr="00AA15B0" w:rsidRDefault="006F49E5" w:rsidP="006F49E5">
      <w:pPr>
        <w:pStyle w:val="BodyText"/>
        <w:kinsoku w:val="0"/>
        <w:overflowPunct w:val="0"/>
        <w:spacing w:line="403" w:lineRule="auto"/>
        <w:ind w:right="923"/>
        <w:rPr>
          <w:lang w:val="fr-CA"/>
        </w:rPr>
      </w:pPr>
      <w:r w:rsidRPr="00AA15B0">
        <w:rPr>
          <w:lang w:val="fr-CA"/>
        </w:rPr>
        <w:t>2</w:t>
      </w:r>
      <w:r w:rsidRPr="00AA15B0">
        <w:rPr>
          <w:spacing w:val="-2"/>
          <w:lang w:val="fr-CA"/>
        </w:rPr>
        <w:t xml:space="preserve"> </w:t>
      </w:r>
      <w:r w:rsidRPr="00AA15B0">
        <w:rPr>
          <w:lang w:val="fr-CA"/>
        </w:rPr>
        <w:t>new</w:t>
      </w:r>
      <w:r w:rsidRPr="00AA15B0">
        <w:rPr>
          <w:spacing w:val="-2"/>
          <w:lang w:val="fr-CA"/>
        </w:rPr>
        <w:t xml:space="preserve"> </w:t>
      </w:r>
      <w:proofErr w:type="spellStart"/>
      <w:r w:rsidRPr="00AA15B0">
        <w:rPr>
          <w:lang w:val="fr-CA"/>
        </w:rPr>
        <w:t>grievances</w:t>
      </w:r>
      <w:proofErr w:type="spellEnd"/>
      <w:r w:rsidRPr="00AA15B0">
        <w:rPr>
          <w:spacing w:val="-4"/>
          <w:lang w:val="fr-CA"/>
        </w:rPr>
        <w:t xml:space="preserve"> </w:t>
      </w:r>
      <w:r w:rsidRPr="00AA15B0">
        <w:rPr>
          <w:lang w:val="fr-CA"/>
        </w:rPr>
        <w:t>(Return</w:t>
      </w:r>
      <w:r w:rsidRPr="00AA15B0">
        <w:rPr>
          <w:spacing w:val="-3"/>
          <w:lang w:val="fr-CA"/>
        </w:rPr>
        <w:t xml:space="preserve"> </w:t>
      </w:r>
      <w:r w:rsidRPr="00AA15B0">
        <w:rPr>
          <w:lang w:val="fr-CA"/>
        </w:rPr>
        <w:t>to</w:t>
      </w:r>
      <w:r w:rsidRPr="00AA15B0">
        <w:rPr>
          <w:spacing w:val="-2"/>
          <w:lang w:val="fr-CA"/>
        </w:rPr>
        <w:t xml:space="preserve"> </w:t>
      </w:r>
      <w:proofErr w:type="spellStart"/>
      <w:r w:rsidRPr="00AA15B0">
        <w:rPr>
          <w:lang w:val="fr-CA"/>
        </w:rPr>
        <w:t>work</w:t>
      </w:r>
      <w:proofErr w:type="spellEnd"/>
      <w:r w:rsidRPr="00AA15B0">
        <w:rPr>
          <w:spacing w:val="-4"/>
          <w:lang w:val="fr-CA"/>
        </w:rPr>
        <w:t xml:space="preserve"> </w:t>
      </w:r>
      <w:proofErr w:type="spellStart"/>
      <w:r w:rsidRPr="00AA15B0">
        <w:rPr>
          <w:lang w:val="fr-CA"/>
        </w:rPr>
        <w:t>protocol</w:t>
      </w:r>
      <w:proofErr w:type="spellEnd"/>
      <w:r w:rsidRPr="00AA15B0">
        <w:rPr>
          <w:lang w:val="fr-CA"/>
        </w:rPr>
        <w:t>)</w:t>
      </w:r>
      <w:r w:rsidRPr="00AA15B0">
        <w:rPr>
          <w:spacing w:val="-4"/>
          <w:lang w:val="fr-CA"/>
        </w:rPr>
        <w:t xml:space="preserve"> </w:t>
      </w:r>
      <w:r w:rsidRPr="00AA15B0">
        <w:rPr>
          <w:lang w:val="fr-CA"/>
        </w:rPr>
        <w:t>/</w:t>
      </w:r>
      <w:r w:rsidRPr="00AA15B0">
        <w:rPr>
          <w:spacing w:val="-3"/>
          <w:lang w:val="fr-CA"/>
        </w:rPr>
        <w:t xml:space="preserve"> </w:t>
      </w:r>
      <w:r w:rsidRPr="00AA15B0">
        <w:rPr>
          <w:lang w:val="fr-CA"/>
        </w:rPr>
        <w:t>2</w:t>
      </w:r>
      <w:r w:rsidRPr="00AA15B0">
        <w:rPr>
          <w:spacing w:val="-2"/>
          <w:lang w:val="fr-CA"/>
        </w:rPr>
        <w:t xml:space="preserve"> </w:t>
      </w:r>
      <w:r w:rsidRPr="00AA15B0">
        <w:rPr>
          <w:lang w:val="fr-CA"/>
        </w:rPr>
        <w:t>nouveaux</w:t>
      </w:r>
      <w:r w:rsidRPr="00AA15B0">
        <w:rPr>
          <w:spacing w:val="-3"/>
          <w:lang w:val="fr-CA"/>
        </w:rPr>
        <w:t xml:space="preserve"> </w:t>
      </w:r>
      <w:r w:rsidRPr="00AA15B0">
        <w:rPr>
          <w:lang w:val="fr-CA"/>
        </w:rPr>
        <w:t>griefs</w:t>
      </w:r>
      <w:r w:rsidRPr="00AA15B0">
        <w:rPr>
          <w:spacing w:val="-3"/>
          <w:lang w:val="fr-CA"/>
        </w:rPr>
        <w:t xml:space="preserve"> </w:t>
      </w:r>
      <w:r w:rsidRPr="00AA15B0">
        <w:rPr>
          <w:lang w:val="fr-CA"/>
        </w:rPr>
        <w:t>(protocole</w:t>
      </w:r>
      <w:r w:rsidRPr="00AA15B0">
        <w:rPr>
          <w:spacing w:val="-2"/>
          <w:lang w:val="fr-CA"/>
        </w:rPr>
        <w:t xml:space="preserve"> </w:t>
      </w:r>
      <w:r w:rsidRPr="00AA15B0">
        <w:rPr>
          <w:lang w:val="fr-CA"/>
        </w:rPr>
        <w:t>de</w:t>
      </w:r>
      <w:r w:rsidRPr="00AA15B0">
        <w:rPr>
          <w:spacing w:val="-2"/>
          <w:lang w:val="fr-CA"/>
        </w:rPr>
        <w:t xml:space="preserve"> </w:t>
      </w:r>
      <w:r w:rsidRPr="00AA15B0">
        <w:rPr>
          <w:lang w:val="fr-CA"/>
        </w:rPr>
        <w:t>retour</w:t>
      </w:r>
      <w:r w:rsidRPr="00AA15B0">
        <w:rPr>
          <w:spacing w:val="-3"/>
          <w:lang w:val="fr-CA"/>
        </w:rPr>
        <w:t xml:space="preserve"> </w:t>
      </w:r>
      <w:r w:rsidRPr="00AA15B0">
        <w:rPr>
          <w:lang w:val="fr-CA"/>
        </w:rPr>
        <w:t>au</w:t>
      </w:r>
      <w:r w:rsidRPr="00AA15B0">
        <w:rPr>
          <w:spacing w:val="-3"/>
          <w:lang w:val="fr-CA"/>
        </w:rPr>
        <w:t xml:space="preserve"> </w:t>
      </w:r>
      <w:r w:rsidRPr="00AA15B0">
        <w:rPr>
          <w:lang w:val="fr-CA"/>
        </w:rPr>
        <w:t xml:space="preserve">travail) 2 </w:t>
      </w:r>
      <w:proofErr w:type="spellStart"/>
      <w:r w:rsidRPr="00AA15B0">
        <w:rPr>
          <w:lang w:val="fr-CA"/>
        </w:rPr>
        <w:t>hearings</w:t>
      </w:r>
      <w:proofErr w:type="spellEnd"/>
      <w:r w:rsidRPr="00AA15B0">
        <w:rPr>
          <w:lang w:val="fr-CA"/>
        </w:rPr>
        <w:t xml:space="preserve"> </w:t>
      </w:r>
      <w:proofErr w:type="spellStart"/>
      <w:r w:rsidRPr="00AA15B0">
        <w:rPr>
          <w:lang w:val="fr-CA"/>
        </w:rPr>
        <w:t>scheduled</w:t>
      </w:r>
      <w:proofErr w:type="spellEnd"/>
      <w:r w:rsidRPr="00AA15B0">
        <w:rPr>
          <w:lang w:val="fr-CA"/>
        </w:rPr>
        <w:t xml:space="preserve"> / 2 audience mise à l’horaire</w:t>
      </w:r>
    </w:p>
    <w:p w14:paraId="19D7937F" w14:textId="77777777" w:rsidR="006F49E5" w:rsidRPr="00AA15B0" w:rsidRDefault="006F49E5" w:rsidP="006F49E5">
      <w:pPr>
        <w:pStyle w:val="BodyText"/>
        <w:kinsoku w:val="0"/>
        <w:overflowPunct w:val="0"/>
        <w:spacing w:line="266" w:lineRule="exact"/>
        <w:rPr>
          <w:spacing w:val="-4"/>
          <w:lang w:val="fr-CA"/>
        </w:rPr>
      </w:pPr>
      <w:r w:rsidRPr="00AA15B0">
        <w:rPr>
          <w:lang w:val="fr-CA"/>
        </w:rPr>
        <w:t>2</w:t>
      </w:r>
      <w:r w:rsidRPr="00AA15B0">
        <w:rPr>
          <w:spacing w:val="-3"/>
          <w:lang w:val="fr-CA"/>
        </w:rPr>
        <w:t xml:space="preserve"> </w:t>
      </w:r>
      <w:proofErr w:type="spellStart"/>
      <w:r w:rsidRPr="00AA15B0">
        <w:rPr>
          <w:lang w:val="fr-CA"/>
        </w:rPr>
        <w:t>hearings</w:t>
      </w:r>
      <w:proofErr w:type="spellEnd"/>
      <w:r w:rsidRPr="00AA15B0">
        <w:rPr>
          <w:spacing w:val="-3"/>
          <w:lang w:val="fr-CA"/>
        </w:rPr>
        <w:t xml:space="preserve"> </w:t>
      </w:r>
      <w:proofErr w:type="spellStart"/>
      <w:r w:rsidRPr="00AA15B0">
        <w:rPr>
          <w:lang w:val="fr-CA"/>
        </w:rPr>
        <w:t>done</w:t>
      </w:r>
      <w:proofErr w:type="spellEnd"/>
      <w:r w:rsidRPr="00AA15B0">
        <w:rPr>
          <w:spacing w:val="-4"/>
          <w:lang w:val="fr-CA"/>
        </w:rPr>
        <w:t xml:space="preserve"> </w:t>
      </w:r>
      <w:r w:rsidRPr="00AA15B0">
        <w:rPr>
          <w:lang w:val="fr-CA"/>
        </w:rPr>
        <w:t>/</w:t>
      </w:r>
      <w:r w:rsidRPr="00AA15B0">
        <w:rPr>
          <w:spacing w:val="-4"/>
          <w:lang w:val="fr-CA"/>
        </w:rPr>
        <w:t xml:space="preserve"> </w:t>
      </w:r>
      <w:r w:rsidRPr="00AA15B0">
        <w:rPr>
          <w:lang w:val="fr-CA"/>
        </w:rPr>
        <w:t>2</w:t>
      </w:r>
      <w:r w:rsidRPr="00AA15B0">
        <w:rPr>
          <w:spacing w:val="-2"/>
          <w:lang w:val="fr-CA"/>
        </w:rPr>
        <w:t xml:space="preserve"> </w:t>
      </w:r>
      <w:proofErr w:type="gramStart"/>
      <w:r w:rsidRPr="00AA15B0">
        <w:rPr>
          <w:lang w:val="fr-CA"/>
        </w:rPr>
        <w:t>audience</w:t>
      </w:r>
      <w:proofErr w:type="gramEnd"/>
      <w:r w:rsidRPr="00AA15B0">
        <w:rPr>
          <w:spacing w:val="-2"/>
          <w:lang w:val="fr-CA"/>
        </w:rPr>
        <w:t xml:space="preserve"> </w:t>
      </w:r>
      <w:r w:rsidRPr="00AA15B0">
        <w:rPr>
          <w:spacing w:val="-4"/>
          <w:lang w:val="fr-CA"/>
        </w:rPr>
        <w:t>fait</w:t>
      </w:r>
    </w:p>
    <w:p w14:paraId="7E422D06" w14:textId="77777777" w:rsidR="006F49E5" w:rsidRPr="00AA15B0" w:rsidRDefault="006F49E5" w:rsidP="006F49E5">
      <w:pPr>
        <w:pStyle w:val="BodyText"/>
        <w:kinsoku w:val="0"/>
        <w:overflowPunct w:val="0"/>
        <w:spacing w:before="182"/>
        <w:rPr>
          <w:spacing w:val="-2"/>
          <w:lang w:val="fr-CA"/>
        </w:rPr>
      </w:pPr>
      <w:r w:rsidRPr="00AA15B0">
        <w:rPr>
          <w:lang w:val="fr-CA"/>
        </w:rPr>
        <w:t>2</w:t>
      </w:r>
      <w:r w:rsidRPr="00AA15B0">
        <w:rPr>
          <w:spacing w:val="-5"/>
          <w:lang w:val="fr-CA"/>
        </w:rPr>
        <w:t xml:space="preserve"> </w:t>
      </w:r>
      <w:proofErr w:type="spellStart"/>
      <w:r w:rsidRPr="00AA15B0">
        <w:rPr>
          <w:lang w:val="fr-CA"/>
        </w:rPr>
        <w:t>grievances</w:t>
      </w:r>
      <w:proofErr w:type="spellEnd"/>
      <w:r w:rsidRPr="00AA15B0">
        <w:rPr>
          <w:spacing w:val="-5"/>
          <w:lang w:val="fr-CA"/>
        </w:rPr>
        <w:t xml:space="preserve"> </w:t>
      </w:r>
      <w:proofErr w:type="spellStart"/>
      <w:r w:rsidRPr="00AA15B0">
        <w:rPr>
          <w:lang w:val="fr-CA"/>
        </w:rPr>
        <w:t>referred</w:t>
      </w:r>
      <w:proofErr w:type="spellEnd"/>
      <w:r w:rsidRPr="00AA15B0">
        <w:rPr>
          <w:spacing w:val="-5"/>
          <w:lang w:val="fr-CA"/>
        </w:rPr>
        <w:t xml:space="preserve"> </w:t>
      </w:r>
      <w:r w:rsidRPr="00AA15B0">
        <w:rPr>
          <w:lang w:val="fr-CA"/>
        </w:rPr>
        <w:t>to</w:t>
      </w:r>
      <w:r w:rsidRPr="00AA15B0">
        <w:rPr>
          <w:spacing w:val="-3"/>
          <w:lang w:val="fr-CA"/>
        </w:rPr>
        <w:t xml:space="preserve"> </w:t>
      </w:r>
      <w:r w:rsidRPr="00AA15B0">
        <w:rPr>
          <w:lang w:val="fr-CA"/>
        </w:rPr>
        <w:t>adjudication</w:t>
      </w:r>
      <w:r w:rsidRPr="00AA15B0">
        <w:rPr>
          <w:spacing w:val="-6"/>
          <w:lang w:val="fr-CA"/>
        </w:rPr>
        <w:t xml:space="preserve"> </w:t>
      </w:r>
      <w:r w:rsidRPr="00AA15B0">
        <w:rPr>
          <w:lang w:val="fr-CA"/>
        </w:rPr>
        <w:t>/</w:t>
      </w:r>
      <w:r w:rsidRPr="00AA15B0">
        <w:rPr>
          <w:spacing w:val="-2"/>
          <w:lang w:val="fr-CA"/>
        </w:rPr>
        <w:t xml:space="preserve"> </w:t>
      </w:r>
      <w:r w:rsidRPr="00AA15B0">
        <w:rPr>
          <w:lang w:val="fr-CA"/>
        </w:rPr>
        <w:t>2</w:t>
      </w:r>
      <w:r w:rsidRPr="00AA15B0">
        <w:rPr>
          <w:spacing w:val="-5"/>
          <w:lang w:val="fr-CA"/>
        </w:rPr>
        <w:t xml:space="preserve"> </w:t>
      </w:r>
      <w:r w:rsidRPr="00AA15B0">
        <w:rPr>
          <w:lang w:val="fr-CA"/>
        </w:rPr>
        <w:t>griefs</w:t>
      </w:r>
      <w:r w:rsidRPr="00AA15B0">
        <w:rPr>
          <w:spacing w:val="-3"/>
          <w:lang w:val="fr-CA"/>
        </w:rPr>
        <w:t xml:space="preserve"> </w:t>
      </w:r>
      <w:r w:rsidRPr="00AA15B0">
        <w:rPr>
          <w:lang w:val="fr-CA"/>
        </w:rPr>
        <w:t>renvoyés</w:t>
      </w:r>
      <w:r w:rsidRPr="00AA15B0">
        <w:rPr>
          <w:spacing w:val="-4"/>
          <w:lang w:val="fr-CA"/>
        </w:rPr>
        <w:t xml:space="preserve"> </w:t>
      </w:r>
      <w:r w:rsidRPr="00AA15B0">
        <w:rPr>
          <w:lang w:val="fr-CA"/>
        </w:rPr>
        <w:t>en</w:t>
      </w:r>
      <w:r w:rsidRPr="00AA15B0">
        <w:rPr>
          <w:spacing w:val="-4"/>
          <w:lang w:val="fr-CA"/>
        </w:rPr>
        <w:t xml:space="preserve"> </w:t>
      </w:r>
      <w:r w:rsidRPr="00AA15B0">
        <w:rPr>
          <w:spacing w:val="-2"/>
          <w:lang w:val="fr-CA"/>
        </w:rPr>
        <w:t>arbitrage</w:t>
      </w:r>
    </w:p>
    <w:p w14:paraId="4BC640BB" w14:textId="77777777" w:rsidR="006F49E5" w:rsidRPr="00AA15B0" w:rsidRDefault="006F49E5" w:rsidP="006F49E5">
      <w:pPr>
        <w:pStyle w:val="Heading2"/>
        <w:kinsoku w:val="0"/>
        <w:overflowPunct w:val="0"/>
        <w:spacing w:line="240" w:lineRule="auto"/>
        <w:rPr>
          <w:spacing w:val="-5"/>
          <w:lang w:val="fr-CA"/>
        </w:rPr>
      </w:pPr>
      <w:bookmarkStart w:id="7" w:name="NPF_NCR"/>
      <w:bookmarkEnd w:id="7"/>
      <w:r w:rsidRPr="00AA15B0">
        <w:rPr>
          <w:lang w:val="fr-CA"/>
        </w:rPr>
        <w:t>NPF</w:t>
      </w:r>
      <w:r w:rsidRPr="00AA15B0">
        <w:rPr>
          <w:spacing w:val="-2"/>
          <w:lang w:val="fr-CA"/>
        </w:rPr>
        <w:t xml:space="preserve"> </w:t>
      </w:r>
      <w:r w:rsidRPr="00AA15B0">
        <w:rPr>
          <w:spacing w:val="-5"/>
          <w:lang w:val="fr-CA"/>
        </w:rPr>
        <w:t>NCR</w:t>
      </w:r>
    </w:p>
    <w:p w14:paraId="0FAE2206" w14:textId="77777777" w:rsidR="006F49E5" w:rsidRPr="00AA15B0" w:rsidRDefault="006F49E5" w:rsidP="006F49E5">
      <w:pPr>
        <w:pStyle w:val="BodyText"/>
        <w:kinsoku w:val="0"/>
        <w:overflowPunct w:val="0"/>
        <w:spacing w:before="1" w:line="400" w:lineRule="auto"/>
        <w:ind w:right="923"/>
        <w:rPr>
          <w:lang w:val="fr-CA"/>
        </w:rPr>
      </w:pPr>
      <w:r w:rsidRPr="00AA15B0">
        <w:rPr>
          <w:lang w:val="fr-CA"/>
        </w:rPr>
        <w:t>2</w:t>
      </w:r>
      <w:r w:rsidRPr="00AA15B0">
        <w:rPr>
          <w:spacing w:val="-2"/>
          <w:lang w:val="fr-CA"/>
        </w:rPr>
        <w:t xml:space="preserve"> </w:t>
      </w:r>
      <w:r w:rsidRPr="00AA15B0">
        <w:rPr>
          <w:lang w:val="fr-CA"/>
        </w:rPr>
        <w:t>new</w:t>
      </w:r>
      <w:r w:rsidRPr="00AA15B0">
        <w:rPr>
          <w:spacing w:val="-2"/>
          <w:lang w:val="fr-CA"/>
        </w:rPr>
        <w:t xml:space="preserve"> </w:t>
      </w:r>
      <w:proofErr w:type="spellStart"/>
      <w:r w:rsidRPr="00AA15B0">
        <w:rPr>
          <w:lang w:val="fr-CA"/>
        </w:rPr>
        <w:t>grievances</w:t>
      </w:r>
      <w:proofErr w:type="spellEnd"/>
      <w:r w:rsidRPr="00AA15B0">
        <w:rPr>
          <w:spacing w:val="-4"/>
          <w:lang w:val="fr-CA"/>
        </w:rPr>
        <w:t xml:space="preserve"> </w:t>
      </w:r>
      <w:r w:rsidRPr="00AA15B0">
        <w:rPr>
          <w:lang w:val="fr-CA"/>
        </w:rPr>
        <w:t>(Return</w:t>
      </w:r>
      <w:r w:rsidRPr="00AA15B0">
        <w:rPr>
          <w:spacing w:val="-4"/>
          <w:lang w:val="fr-CA"/>
        </w:rPr>
        <w:t xml:space="preserve"> </w:t>
      </w:r>
      <w:r w:rsidRPr="00AA15B0">
        <w:rPr>
          <w:lang w:val="fr-CA"/>
        </w:rPr>
        <w:t>to</w:t>
      </w:r>
      <w:r w:rsidRPr="00AA15B0">
        <w:rPr>
          <w:spacing w:val="-2"/>
          <w:lang w:val="fr-CA"/>
        </w:rPr>
        <w:t xml:space="preserve"> </w:t>
      </w:r>
      <w:r w:rsidRPr="00AA15B0">
        <w:rPr>
          <w:lang w:val="fr-CA"/>
        </w:rPr>
        <w:t>Work</w:t>
      </w:r>
      <w:r w:rsidRPr="00AA15B0">
        <w:rPr>
          <w:spacing w:val="-4"/>
          <w:lang w:val="fr-CA"/>
        </w:rPr>
        <w:t xml:space="preserve"> </w:t>
      </w:r>
      <w:r w:rsidRPr="00AA15B0">
        <w:rPr>
          <w:lang w:val="fr-CA"/>
        </w:rPr>
        <w:t>Protocol)</w:t>
      </w:r>
      <w:r w:rsidRPr="00AA15B0">
        <w:rPr>
          <w:spacing w:val="-4"/>
          <w:lang w:val="fr-CA"/>
        </w:rPr>
        <w:t xml:space="preserve"> </w:t>
      </w:r>
      <w:r w:rsidRPr="00AA15B0">
        <w:rPr>
          <w:lang w:val="fr-CA"/>
        </w:rPr>
        <w:t>/</w:t>
      </w:r>
      <w:r w:rsidRPr="00AA15B0">
        <w:rPr>
          <w:spacing w:val="-4"/>
          <w:lang w:val="fr-CA"/>
        </w:rPr>
        <w:t xml:space="preserve"> </w:t>
      </w:r>
      <w:r w:rsidRPr="00AA15B0">
        <w:rPr>
          <w:lang w:val="fr-CA"/>
        </w:rPr>
        <w:t>2</w:t>
      </w:r>
      <w:r w:rsidRPr="00AA15B0">
        <w:rPr>
          <w:spacing w:val="-2"/>
          <w:lang w:val="fr-CA"/>
        </w:rPr>
        <w:t xml:space="preserve"> </w:t>
      </w:r>
      <w:r w:rsidRPr="00AA15B0">
        <w:rPr>
          <w:lang w:val="fr-CA"/>
        </w:rPr>
        <w:t>nouveaux</w:t>
      </w:r>
      <w:r w:rsidRPr="00AA15B0">
        <w:rPr>
          <w:spacing w:val="-3"/>
          <w:lang w:val="fr-CA"/>
        </w:rPr>
        <w:t xml:space="preserve"> </w:t>
      </w:r>
      <w:r w:rsidRPr="00AA15B0">
        <w:rPr>
          <w:lang w:val="fr-CA"/>
        </w:rPr>
        <w:t>griefs</w:t>
      </w:r>
      <w:r w:rsidRPr="00AA15B0">
        <w:rPr>
          <w:spacing w:val="-3"/>
          <w:lang w:val="fr-CA"/>
        </w:rPr>
        <w:t xml:space="preserve"> </w:t>
      </w:r>
      <w:r w:rsidRPr="00AA15B0">
        <w:rPr>
          <w:lang w:val="fr-CA"/>
        </w:rPr>
        <w:t>(protocole</w:t>
      </w:r>
      <w:r w:rsidRPr="00AA15B0">
        <w:rPr>
          <w:spacing w:val="-2"/>
          <w:lang w:val="fr-CA"/>
        </w:rPr>
        <w:t xml:space="preserve"> </w:t>
      </w:r>
      <w:r w:rsidRPr="00AA15B0">
        <w:rPr>
          <w:lang w:val="fr-CA"/>
        </w:rPr>
        <w:t>de</w:t>
      </w:r>
      <w:r w:rsidRPr="00AA15B0">
        <w:rPr>
          <w:spacing w:val="-2"/>
          <w:lang w:val="fr-CA"/>
        </w:rPr>
        <w:t xml:space="preserve"> </w:t>
      </w:r>
      <w:r w:rsidRPr="00AA15B0">
        <w:rPr>
          <w:lang w:val="fr-CA"/>
        </w:rPr>
        <w:t>retour</w:t>
      </w:r>
      <w:r w:rsidRPr="00AA15B0">
        <w:rPr>
          <w:spacing w:val="-3"/>
          <w:lang w:val="fr-CA"/>
        </w:rPr>
        <w:t xml:space="preserve"> </w:t>
      </w:r>
      <w:r w:rsidRPr="00AA15B0">
        <w:rPr>
          <w:lang w:val="fr-CA"/>
        </w:rPr>
        <w:t>au</w:t>
      </w:r>
      <w:r w:rsidRPr="00AA15B0">
        <w:rPr>
          <w:spacing w:val="-4"/>
          <w:lang w:val="fr-CA"/>
        </w:rPr>
        <w:t xml:space="preserve"> </w:t>
      </w:r>
      <w:r w:rsidRPr="00AA15B0">
        <w:rPr>
          <w:lang w:val="fr-CA"/>
        </w:rPr>
        <w:t xml:space="preserve">travail) 2 </w:t>
      </w:r>
      <w:proofErr w:type="spellStart"/>
      <w:r w:rsidRPr="00AA15B0">
        <w:rPr>
          <w:lang w:val="fr-CA"/>
        </w:rPr>
        <w:t>hearings</w:t>
      </w:r>
      <w:proofErr w:type="spellEnd"/>
      <w:r w:rsidRPr="00AA15B0">
        <w:rPr>
          <w:lang w:val="fr-CA"/>
        </w:rPr>
        <w:t xml:space="preserve"> </w:t>
      </w:r>
      <w:proofErr w:type="spellStart"/>
      <w:r w:rsidRPr="00AA15B0">
        <w:rPr>
          <w:lang w:val="fr-CA"/>
        </w:rPr>
        <w:t>scheduled</w:t>
      </w:r>
      <w:proofErr w:type="spellEnd"/>
      <w:r w:rsidRPr="00AA15B0">
        <w:rPr>
          <w:lang w:val="fr-CA"/>
        </w:rPr>
        <w:t xml:space="preserve"> / 2 audience mise à l’horaire</w:t>
      </w:r>
    </w:p>
    <w:p w14:paraId="265BFCB9" w14:textId="77777777" w:rsidR="006F49E5" w:rsidRPr="00AA15B0" w:rsidRDefault="006F49E5" w:rsidP="006F49E5">
      <w:pPr>
        <w:pStyle w:val="BodyText"/>
        <w:kinsoku w:val="0"/>
        <w:overflowPunct w:val="0"/>
        <w:spacing w:before="1"/>
        <w:rPr>
          <w:spacing w:val="-4"/>
          <w:lang w:val="fr-CA"/>
        </w:rPr>
      </w:pPr>
      <w:r w:rsidRPr="00AA15B0">
        <w:rPr>
          <w:lang w:val="fr-CA"/>
        </w:rPr>
        <w:t>2</w:t>
      </w:r>
      <w:r w:rsidRPr="00AA15B0">
        <w:rPr>
          <w:spacing w:val="-3"/>
          <w:lang w:val="fr-CA"/>
        </w:rPr>
        <w:t xml:space="preserve"> </w:t>
      </w:r>
      <w:proofErr w:type="spellStart"/>
      <w:r w:rsidRPr="00AA15B0">
        <w:rPr>
          <w:lang w:val="fr-CA"/>
        </w:rPr>
        <w:t>hearings</w:t>
      </w:r>
      <w:proofErr w:type="spellEnd"/>
      <w:r w:rsidRPr="00AA15B0">
        <w:rPr>
          <w:spacing w:val="-3"/>
          <w:lang w:val="fr-CA"/>
        </w:rPr>
        <w:t xml:space="preserve"> </w:t>
      </w:r>
      <w:proofErr w:type="spellStart"/>
      <w:r w:rsidRPr="00AA15B0">
        <w:rPr>
          <w:lang w:val="fr-CA"/>
        </w:rPr>
        <w:t>done</w:t>
      </w:r>
      <w:proofErr w:type="spellEnd"/>
      <w:r w:rsidRPr="00AA15B0">
        <w:rPr>
          <w:spacing w:val="-4"/>
          <w:lang w:val="fr-CA"/>
        </w:rPr>
        <w:t xml:space="preserve"> </w:t>
      </w:r>
      <w:r w:rsidRPr="00AA15B0">
        <w:rPr>
          <w:lang w:val="fr-CA"/>
        </w:rPr>
        <w:t>/</w:t>
      </w:r>
      <w:r w:rsidRPr="00AA15B0">
        <w:rPr>
          <w:spacing w:val="-4"/>
          <w:lang w:val="fr-CA"/>
        </w:rPr>
        <w:t xml:space="preserve"> </w:t>
      </w:r>
      <w:r w:rsidRPr="00AA15B0">
        <w:rPr>
          <w:lang w:val="fr-CA"/>
        </w:rPr>
        <w:t>2</w:t>
      </w:r>
      <w:r w:rsidRPr="00AA15B0">
        <w:rPr>
          <w:spacing w:val="-2"/>
          <w:lang w:val="fr-CA"/>
        </w:rPr>
        <w:t xml:space="preserve"> </w:t>
      </w:r>
      <w:proofErr w:type="gramStart"/>
      <w:r w:rsidRPr="00AA15B0">
        <w:rPr>
          <w:lang w:val="fr-CA"/>
        </w:rPr>
        <w:t>audience</w:t>
      </w:r>
      <w:proofErr w:type="gramEnd"/>
      <w:r w:rsidRPr="00AA15B0">
        <w:rPr>
          <w:spacing w:val="-2"/>
          <w:lang w:val="fr-CA"/>
        </w:rPr>
        <w:t xml:space="preserve"> </w:t>
      </w:r>
      <w:r w:rsidRPr="00AA15B0">
        <w:rPr>
          <w:spacing w:val="-4"/>
          <w:lang w:val="fr-CA"/>
        </w:rPr>
        <w:t>fait</w:t>
      </w:r>
    </w:p>
    <w:p w14:paraId="31FB160E" w14:textId="77777777" w:rsidR="006F49E5" w:rsidRPr="00AA15B0" w:rsidRDefault="006F49E5" w:rsidP="006F49E5">
      <w:pPr>
        <w:pStyle w:val="BodyText"/>
        <w:kinsoku w:val="0"/>
        <w:overflowPunct w:val="0"/>
        <w:spacing w:before="182"/>
        <w:rPr>
          <w:spacing w:val="-2"/>
          <w:lang w:val="fr-CA"/>
        </w:rPr>
      </w:pPr>
      <w:r w:rsidRPr="00AA15B0">
        <w:rPr>
          <w:lang w:val="fr-CA"/>
        </w:rPr>
        <w:t>2</w:t>
      </w:r>
      <w:r w:rsidRPr="00AA15B0">
        <w:rPr>
          <w:spacing w:val="-5"/>
          <w:lang w:val="fr-CA"/>
        </w:rPr>
        <w:t xml:space="preserve"> </w:t>
      </w:r>
      <w:proofErr w:type="spellStart"/>
      <w:r w:rsidRPr="00AA15B0">
        <w:rPr>
          <w:lang w:val="fr-CA"/>
        </w:rPr>
        <w:t>grievances</w:t>
      </w:r>
      <w:proofErr w:type="spellEnd"/>
      <w:r w:rsidRPr="00AA15B0">
        <w:rPr>
          <w:spacing w:val="-5"/>
          <w:lang w:val="fr-CA"/>
        </w:rPr>
        <w:t xml:space="preserve"> </w:t>
      </w:r>
      <w:proofErr w:type="spellStart"/>
      <w:r w:rsidRPr="00AA15B0">
        <w:rPr>
          <w:lang w:val="fr-CA"/>
        </w:rPr>
        <w:t>referred</w:t>
      </w:r>
      <w:proofErr w:type="spellEnd"/>
      <w:r w:rsidRPr="00AA15B0">
        <w:rPr>
          <w:spacing w:val="-5"/>
          <w:lang w:val="fr-CA"/>
        </w:rPr>
        <w:t xml:space="preserve"> </w:t>
      </w:r>
      <w:r w:rsidRPr="00AA15B0">
        <w:rPr>
          <w:lang w:val="fr-CA"/>
        </w:rPr>
        <w:t>to</w:t>
      </w:r>
      <w:r w:rsidRPr="00AA15B0">
        <w:rPr>
          <w:spacing w:val="-3"/>
          <w:lang w:val="fr-CA"/>
        </w:rPr>
        <w:t xml:space="preserve"> </w:t>
      </w:r>
      <w:r w:rsidRPr="00AA15B0">
        <w:rPr>
          <w:lang w:val="fr-CA"/>
        </w:rPr>
        <w:t>adjudication</w:t>
      </w:r>
      <w:r w:rsidRPr="00AA15B0">
        <w:rPr>
          <w:spacing w:val="-6"/>
          <w:lang w:val="fr-CA"/>
        </w:rPr>
        <w:t xml:space="preserve"> </w:t>
      </w:r>
      <w:r w:rsidRPr="00AA15B0">
        <w:rPr>
          <w:lang w:val="fr-CA"/>
        </w:rPr>
        <w:t>/</w:t>
      </w:r>
      <w:r w:rsidRPr="00AA15B0">
        <w:rPr>
          <w:spacing w:val="-2"/>
          <w:lang w:val="fr-CA"/>
        </w:rPr>
        <w:t xml:space="preserve"> </w:t>
      </w:r>
      <w:r w:rsidRPr="00AA15B0">
        <w:rPr>
          <w:lang w:val="fr-CA"/>
        </w:rPr>
        <w:t>2</w:t>
      </w:r>
      <w:r w:rsidRPr="00AA15B0">
        <w:rPr>
          <w:spacing w:val="-5"/>
          <w:lang w:val="fr-CA"/>
        </w:rPr>
        <w:t xml:space="preserve"> </w:t>
      </w:r>
      <w:r w:rsidRPr="00AA15B0">
        <w:rPr>
          <w:lang w:val="fr-CA"/>
        </w:rPr>
        <w:t>griefs</w:t>
      </w:r>
      <w:r w:rsidRPr="00AA15B0">
        <w:rPr>
          <w:spacing w:val="-3"/>
          <w:lang w:val="fr-CA"/>
        </w:rPr>
        <w:t xml:space="preserve"> </w:t>
      </w:r>
      <w:r w:rsidRPr="00AA15B0">
        <w:rPr>
          <w:lang w:val="fr-CA"/>
        </w:rPr>
        <w:t>renvoyés</w:t>
      </w:r>
      <w:r w:rsidRPr="00AA15B0">
        <w:rPr>
          <w:spacing w:val="-4"/>
          <w:lang w:val="fr-CA"/>
        </w:rPr>
        <w:t xml:space="preserve"> </w:t>
      </w:r>
      <w:r w:rsidRPr="00AA15B0">
        <w:rPr>
          <w:lang w:val="fr-CA"/>
        </w:rPr>
        <w:t>en</w:t>
      </w:r>
      <w:r w:rsidRPr="00AA15B0">
        <w:rPr>
          <w:spacing w:val="-4"/>
          <w:lang w:val="fr-CA"/>
        </w:rPr>
        <w:t xml:space="preserve"> </w:t>
      </w:r>
      <w:r w:rsidRPr="00AA15B0">
        <w:rPr>
          <w:spacing w:val="-2"/>
          <w:lang w:val="fr-CA"/>
        </w:rPr>
        <w:t>arbitrage</w:t>
      </w:r>
    </w:p>
    <w:p w14:paraId="0889F08E" w14:textId="77777777" w:rsidR="006F49E5" w:rsidRPr="00AA15B0" w:rsidRDefault="006F49E5" w:rsidP="006F49E5">
      <w:pPr>
        <w:pStyle w:val="Heading2"/>
        <w:kinsoku w:val="0"/>
        <w:overflowPunct w:val="0"/>
        <w:spacing w:line="240" w:lineRule="auto"/>
        <w:rPr>
          <w:spacing w:val="-2"/>
          <w:lang w:val="fr-CA"/>
        </w:rPr>
      </w:pPr>
      <w:bookmarkStart w:id="8" w:name="NPF_Trenton"/>
      <w:bookmarkEnd w:id="8"/>
      <w:r w:rsidRPr="00AA15B0">
        <w:rPr>
          <w:lang w:val="fr-CA"/>
        </w:rPr>
        <w:t>NPF</w:t>
      </w:r>
      <w:r w:rsidRPr="00AA15B0">
        <w:rPr>
          <w:spacing w:val="-2"/>
          <w:lang w:val="fr-CA"/>
        </w:rPr>
        <w:t xml:space="preserve"> TRENTON</w:t>
      </w:r>
    </w:p>
    <w:p w14:paraId="2EDE266B" w14:textId="77777777" w:rsidR="006F49E5" w:rsidRPr="00AA15B0" w:rsidRDefault="006F49E5" w:rsidP="006F49E5">
      <w:pPr>
        <w:pStyle w:val="BodyText"/>
        <w:kinsoku w:val="0"/>
        <w:overflowPunct w:val="0"/>
        <w:spacing w:before="1"/>
        <w:ind w:left="120"/>
        <w:rPr>
          <w:spacing w:val="-2"/>
          <w:lang w:val="fr-CA"/>
        </w:rPr>
      </w:pPr>
      <w:r w:rsidRPr="00AA15B0">
        <w:rPr>
          <w:lang w:val="fr-CA"/>
        </w:rPr>
        <w:t>1</w:t>
      </w:r>
      <w:r w:rsidRPr="00AA15B0">
        <w:rPr>
          <w:spacing w:val="-3"/>
          <w:lang w:val="fr-CA"/>
        </w:rPr>
        <w:t xml:space="preserve"> </w:t>
      </w:r>
      <w:r w:rsidRPr="00AA15B0">
        <w:rPr>
          <w:lang w:val="fr-CA"/>
        </w:rPr>
        <w:t>new</w:t>
      </w:r>
      <w:r w:rsidRPr="00AA15B0">
        <w:rPr>
          <w:spacing w:val="-2"/>
          <w:lang w:val="fr-CA"/>
        </w:rPr>
        <w:t xml:space="preserve"> </w:t>
      </w:r>
      <w:proofErr w:type="spellStart"/>
      <w:r w:rsidRPr="00AA15B0">
        <w:rPr>
          <w:lang w:val="fr-CA"/>
        </w:rPr>
        <w:t>grievances</w:t>
      </w:r>
      <w:proofErr w:type="spellEnd"/>
      <w:r w:rsidRPr="00AA15B0">
        <w:rPr>
          <w:spacing w:val="-5"/>
          <w:lang w:val="fr-CA"/>
        </w:rPr>
        <w:t xml:space="preserve"> </w:t>
      </w:r>
      <w:r w:rsidRPr="00AA15B0">
        <w:rPr>
          <w:lang w:val="fr-CA"/>
        </w:rPr>
        <w:t>/</w:t>
      </w:r>
      <w:r w:rsidRPr="00AA15B0">
        <w:rPr>
          <w:spacing w:val="-4"/>
          <w:lang w:val="fr-CA"/>
        </w:rPr>
        <w:t xml:space="preserve"> </w:t>
      </w:r>
      <w:r w:rsidRPr="00AA15B0">
        <w:rPr>
          <w:lang w:val="fr-CA"/>
        </w:rPr>
        <w:t>1</w:t>
      </w:r>
      <w:r w:rsidRPr="00AA15B0">
        <w:rPr>
          <w:spacing w:val="-2"/>
          <w:lang w:val="fr-CA"/>
        </w:rPr>
        <w:t xml:space="preserve"> </w:t>
      </w:r>
      <w:r w:rsidRPr="00AA15B0">
        <w:rPr>
          <w:lang w:val="fr-CA"/>
        </w:rPr>
        <w:t>nouveaux</w:t>
      </w:r>
      <w:r w:rsidRPr="00AA15B0">
        <w:rPr>
          <w:spacing w:val="-3"/>
          <w:lang w:val="fr-CA"/>
        </w:rPr>
        <w:t xml:space="preserve"> </w:t>
      </w:r>
      <w:r w:rsidRPr="00AA15B0">
        <w:rPr>
          <w:spacing w:val="-2"/>
          <w:lang w:val="fr-CA"/>
        </w:rPr>
        <w:t>griefs</w:t>
      </w:r>
    </w:p>
    <w:p w14:paraId="1B749E81" w14:textId="77777777" w:rsidR="006F49E5" w:rsidRPr="00AA15B0" w:rsidRDefault="006F49E5" w:rsidP="006F49E5">
      <w:pPr>
        <w:pStyle w:val="BodyText"/>
        <w:kinsoku w:val="0"/>
        <w:overflowPunct w:val="0"/>
        <w:spacing w:before="180" w:line="400" w:lineRule="auto"/>
        <w:ind w:right="4912"/>
        <w:rPr>
          <w:lang w:val="fr-CA"/>
        </w:rPr>
      </w:pPr>
      <w:r w:rsidRPr="00AA15B0">
        <w:rPr>
          <w:lang w:val="fr-CA"/>
        </w:rPr>
        <w:t>1</w:t>
      </w:r>
      <w:r w:rsidRPr="00AA15B0">
        <w:rPr>
          <w:spacing w:val="-4"/>
          <w:lang w:val="fr-CA"/>
        </w:rPr>
        <w:t xml:space="preserve"> </w:t>
      </w:r>
      <w:proofErr w:type="spellStart"/>
      <w:r w:rsidRPr="00AA15B0">
        <w:rPr>
          <w:lang w:val="fr-CA"/>
        </w:rPr>
        <w:t>hearings</w:t>
      </w:r>
      <w:proofErr w:type="spellEnd"/>
      <w:r w:rsidRPr="00AA15B0">
        <w:rPr>
          <w:spacing w:val="-4"/>
          <w:lang w:val="fr-CA"/>
        </w:rPr>
        <w:t xml:space="preserve"> </w:t>
      </w:r>
      <w:proofErr w:type="spellStart"/>
      <w:r w:rsidRPr="00AA15B0">
        <w:rPr>
          <w:lang w:val="fr-CA"/>
        </w:rPr>
        <w:t>scheduled</w:t>
      </w:r>
      <w:proofErr w:type="spellEnd"/>
      <w:r w:rsidRPr="00AA15B0">
        <w:rPr>
          <w:spacing w:val="-7"/>
          <w:lang w:val="fr-CA"/>
        </w:rPr>
        <w:t xml:space="preserve"> </w:t>
      </w:r>
      <w:r w:rsidRPr="00AA15B0">
        <w:rPr>
          <w:lang w:val="fr-CA"/>
        </w:rPr>
        <w:t>/</w:t>
      </w:r>
      <w:r w:rsidRPr="00AA15B0">
        <w:rPr>
          <w:spacing w:val="-3"/>
          <w:lang w:val="fr-CA"/>
        </w:rPr>
        <w:t xml:space="preserve"> </w:t>
      </w:r>
      <w:r w:rsidRPr="00AA15B0">
        <w:rPr>
          <w:lang w:val="fr-CA"/>
        </w:rPr>
        <w:t>1</w:t>
      </w:r>
      <w:r w:rsidRPr="00AA15B0">
        <w:rPr>
          <w:spacing w:val="-5"/>
          <w:lang w:val="fr-CA"/>
        </w:rPr>
        <w:t xml:space="preserve"> </w:t>
      </w:r>
      <w:r w:rsidRPr="00AA15B0">
        <w:rPr>
          <w:lang w:val="fr-CA"/>
        </w:rPr>
        <w:t>audience</w:t>
      </w:r>
      <w:r w:rsidRPr="00AA15B0">
        <w:rPr>
          <w:spacing w:val="-6"/>
          <w:lang w:val="fr-CA"/>
        </w:rPr>
        <w:t xml:space="preserve"> </w:t>
      </w:r>
      <w:r w:rsidRPr="00AA15B0">
        <w:rPr>
          <w:lang w:val="fr-CA"/>
        </w:rPr>
        <w:t>mise</w:t>
      </w:r>
      <w:r w:rsidRPr="00AA15B0">
        <w:rPr>
          <w:spacing w:val="-6"/>
          <w:lang w:val="fr-CA"/>
        </w:rPr>
        <w:t xml:space="preserve"> </w:t>
      </w:r>
      <w:r w:rsidRPr="00AA15B0">
        <w:rPr>
          <w:lang w:val="fr-CA"/>
        </w:rPr>
        <w:t>à</w:t>
      </w:r>
      <w:r w:rsidRPr="00AA15B0">
        <w:rPr>
          <w:spacing w:val="-4"/>
          <w:lang w:val="fr-CA"/>
        </w:rPr>
        <w:t xml:space="preserve"> </w:t>
      </w:r>
      <w:r w:rsidRPr="00AA15B0">
        <w:rPr>
          <w:lang w:val="fr-CA"/>
        </w:rPr>
        <w:t xml:space="preserve">l’horaire 1 </w:t>
      </w:r>
      <w:proofErr w:type="spellStart"/>
      <w:r w:rsidRPr="00AA15B0">
        <w:rPr>
          <w:lang w:val="fr-CA"/>
        </w:rPr>
        <w:t>hearings</w:t>
      </w:r>
      <w:proofErr w:type="spellEnd"/>
      <w:r w:rsidRPr="00AA15B0">
        <w:rPr>
          <w:lang w:val="fr-CA"/>
        </w:rPr>
        <w:t xml:space="preserve"> </w:t>
      </w:r>
      <w:proofErr w:type="spellStart"/>
      <w:r w:rsidRPr="00AA15B0">
        <w:rPr>
          <w:lang w:val="fr-CA"/>
        </w:rPr>
        <w:t>done</w:t>
      </w:r>
      <w:proofErr w:type="spellEnd"/>
      <w:r w:rsidRPr="00AA15B0">
        <w:rPr>
          <w:lang w:val="fr-CA"/>
        </w:rPr>
        <w:t xml:space="preserve"> / 1 audience fait</w:t>
      </w:r>
    </w:p>
    <w:p w14:paraId="63F18737" w14:textId="77777777" w:rsidR="006F49E5" w:rsidRPr="00AA15B0" w:rsidRDefault="006F49E5" w:rsidP="006F49E5">
      <w:pPr>
        <w:pStyle w:val="BodyText"/>
        <w:kinsoku w:val="0"/>
        <w:overflowPunct w:val="0"/>
        <w:spacing w:before="3"/>
        <w:rPr>
          <w:spacing w:val="-2"/>
          <w:lang w:val="fr-CA"/>
        </w:rPr>
      </w:pPr>
      <w:r w:rsidRPr="00AA15B0">
        <w:rPr>
          <w:lang w:val="fr-CA"/>
        </w:rPr>
        <w:t>1</w:t>
      </w:r>
      <w:r w:rsidRPr="00AA15B0">
        <w:rPr>
          <w:spacing w:val="-5"/>
          <w:lang w:val="fr-CA"/>
        </w:rPr>
        <w:t xml:space="preserve"> </w:t>
      </w:r>
      <w:proofErr w:type="spellStart"/>
      <w:r w:rsidRPr="00AA15B0">
        <w:rPr>
          <w:lang w:val="fr-CA"/>
        </w:rPr>
        <w:t>grievances</w:t>
      </w:r>
      <w:proofErr w:type="spellEnd"/>
      <w:r w:rsidRPr="00AA15B0">
        <w:rPr>
          <w:spacing w:val="-5"/>
          <w:lang w:val="fr-CA"/>
        </w:rPr>
        <w:t xml:space="preserve"> </w:t>
      </w:r>
      <w:proofErr w:type="spellStart"/>
      <w:r w:rsidRPr="00AA15B0">
        <w:rPr>
          <w:lang w:val="fr-CA"/>
        </w:rPr>
        <w:t>referred</w:t>
      </w:r>
      <w:proofErr w:type="spellEnd"/>
      <w:r w:rsidRPr="00AA15B0">
        <w:rPr>
          <w:spacing w:val="-5"/>
          <w:lang w:val="fr-CA"/>
        </w:rPr>
        <w:t xml:space="preserve"> </w:t>
      </w:r>
      <w:r w:rsidRPr="00AA15B0">
        <w:rPr>
          <w:lang w:val="fr-CA"/>
        </w:rPr>
        <w:t>to</w:t>
      </w:r>
      <w:r w:rsidRPr="00AA15B0">
        <w:rPr>
          <w:spacing w:val="-3"/>
          <w:lang w:val="fr-CA"/>
        </w:rPr>
        <w:t xml:space="preserve"> </w:t>
      </w:r>
      <w:r w:rsidRPr="00AA15B0">
        <w:rPr>
          <w:lang w:val="fr-CA"/>
        </w:rPr>
        <w:t>adjudication</w:t>
      </w:r>
      <w:r w:rsidRPr="00AA15B0">
        <w:rPr>
          <w:spacing w:val="-6"/>
          <w:lang w:val="fr-CA"/>
        </w:rPr>
        <w:t xml:space="preserve"> </w:t>
      </w:r>
      <w:r w:rsidRPr="00AA15B0">
        <w:rPr>
          <w:lang w:val="fr-CA"/>
        </w:rPr>
        <w:t>/</w:t>
      </w:r>
      <w:r w:rsidRPr="00AA15B0">
        <w:rPr>
          <w:spacing w:val="-2"/>
          <w:lang w:val="fr-CA"/>
        </w:rPr>
        <w:t xml:space="preserve"> </w:t>
      </w:r>
      <w:r w:rsidRPr="00AA15B0">
        <w:rPr>
          <w:lang w:val="fr-CA"/>
        </w:rPr>
        <w:t>1</w:t>
      </w:r>
      <w:r w:rsidRPr="00AA15B0">
        <w:rPr>
          <w:spacing w:val="-5"/>
          <w:lang w:val="fr-CA"/>
        </w:rPr>
        <w:t xml:space="preserve"> </w:t>
      </w:r>
      <w:r w:rsidRPr="00AA15B0">
        <w:rPr>
          <w:lang w:val="fr-CA"/>
        </w:rPr>
        <w:t>griefs</w:t>
      </w:r>
      <w:r w:rsidRPr="00AA15B0">
        <w:rPr>
          <w:spacing w:val="-3"/>
          <w:lang w:val="fr-CA"/>
        </w:rPr>
        <w:t xml:space="preserve"> </w:t>
      </w:r>
      <w:r w:rsidRPr="00AA15B0">
        <w:rPr>
          <w:lang w:val="fr-CA"/>
        </w:rPr>
        <w:t>renvoyés</w:t>
      </w:r>
      <w:r w:rsidRPr="00AA15B0">
        <w:rPr>
          <w:spacing w:val="-4"/>
          <w:lang w:val="fr-CA"/>
        </w:rPr>
        <w:t xml:space="preserve"> </w:t>
      </w:r>
      <w:r w:rsidRPr="00AA15B0">
        <w:rPr>
          <w:lang w:val="fr-CA"/>
        </w:rPr>
        <w:t>en</w:t>
      </w:r>
      <w:r w:rsidRPr="00AA15B0">
        <w:rPr>
          <w:spacing w:val="-4"/>
          <w:lang w:val="fr-CA"/>
        </w:rPr>
        <w:t xml:space="preserve"> </w:t>
      </w:r>
      <w:r w:rsidRPr="00AA15B0">
        <w:rPr>
          <w:spacing w:val="-2"/>
          <w:lang w:val="fr-CA"/>
        </w:rPr>
        <w:t>arbitrage</w:t>
      </w:r>
    </w:p>
    <w:p w14:paraId="43DD2657" w14:textId="77777777" w:rsidR="006F49E5" w:rsidRPr="00AA15B0" w:rsidRDefault="006F49E5" w:rsidP="006F49E5">
      <w:pPr>
        <w:pStyle w:val="Heading2"/>
        <w:kinsoku w:val="0"/>
        <w:overflowPunct w:val="0"/>
        <w:spacing w:line="240" w:lineRule="auto"/>
        <w:rPr>
          <w:spacing w:val="-2"/>
          <w:lang w:val="fr-CA"/>
        </w:rPr>
      </w:pPr>
      <w:bookmarkStart w:id="9" w:name="NPF_Suffield"/>
      <w:bookmarkEnd w:id="9"/>
      <w:r w:rsidRPr="00AA15B0">
        <w:rPr>
          <w:lang w:val="fr-CA"/>
        </w:rPr>
        <w:t>NPF</w:t>
      </w:r>
      <w:r w:rsidRPr="00AA15B0">
        <w:rPr>
          <w:spacing w:val="-2"/>
          <w:lang w:val="fr-CA"/>
        </w:rPr>
        <w:t xml:space="preserve"> SUFFIELD</w:t>
      </w:r>
    </w:p>
    <w:p w14:paraId="1614BDE3" w14:textId="77777777" w:rsidR="006F49E5" w:rsidRPr="00AA15B0" w:rsidRDefault="006F49E5" w:rsidP="006F49E5">
      <w:pPr>
        <w:pStyle w:val="BodyText"/>
        <w:kinsoku w:val="0"/>
        <w:overflowPunct w:val="0"/>
        <w:spacing w:before="1"/>
        <w:ind w:left="120"/>
        <w:rPr>
          <w:spacing w:val="-2"/>
          <w:lang w:val="fr-CA"/>
        </w:rPr>
      </w:pPr>
      <w:r w:rsidRPr="00AA15B0">
        <w:rPr>
          <w:lang w:val="fr-CA"/>
        </w:rPr>
        <w:t>0</w:t>
      </w:r>
      <w:r w:rsidRPr="00AA15B0">
        <w:rPr>
          <w:spacing w:val="-3"/>
          <w:lang w:val="fr-CA"/>
        </w:rPr>
        <w:t xml:space="preserve"> </w:t>
      </w:r>
      <w:r w:rsidRPr="00AA15B0">
        <w:rPr>
          <w:lang w:val="fr-CA"/>
        </w:rPr>
        <w:t>new</w:t>
      </w:r>
      <w:r w:rsidRPr="00AA15B0">
        <w:rPr>
          <w:spacing w:val="-2"/>
          <w:lang w:val="fr-CA"/>
        </w:rPr>
        <w:t xml:space="preserve"> </w:t>
      </w:r>
      <w:proofErr w:type="spellStart"/>
      <w:r w:rsidRPr="00AA15B0">
        <w:rPr>
          <w:lang w:val="fr-CA"/>
        </w:rPr>
        <w:t>grievances</w:t>
      </w:r>
      <w:proofErr w:type="spellEnd"/>
      <w:r w:rsidRPr="00AA15B0">
        <w:rPr>
          <w:spacing w:val="-5"/>
          <w:lang w:val="fr-CA"/>
        </w:rPr>
        <w:t xml:space="preserve"> </w:t>
      </w:r>
      <w:r w:rsidRPr="00AA15B0">
        <w:rPr>
          <w:lang w:val="fr-CA"/>
        </w:rPr>
        <w:t>/</w:t>
      </w:r>
      <w:r w:rsidRPr="00AA15B0">
        <w:rPr>
          <w:spacing w:val="-4"/>
          <w:lang w:val="fr-CA"/>
        </w:rPr>
        <w:t xml:space="preserve"> </w:t>
      </w:r>
      <w:r w:rsidRPr="00AA15B0">
        <w:rPr>
          <w:lang w:val="fr-CA"/>
        </w:rPr>
        <w:t>0</w:t>
      </w:r>
      <w:r w:rsidRPr="00AA15B0">
        <w:rPr>
          <w:spacing w:val="-2"/>
          <w:lang w:val="fr-CA"/>
        </w:rPr>
        <w:t xml:space="preserve"> </w:t>
      </w:r>
      <w:r w:rsidRPr="00AA15B0">
        <w:rPr>
          <w:lang w:val="fr-CA"/>
        </w:rPr>
        <w:t>nouveaux</w:t>
      </w:r>
      <w:r w:rsidRPr="00AA15B0">
        <w:rPr>
          <w:spacing w:val="-3"/>
          <w:lang w:val="fr-CA"/>
        </w:rPr>
        <w:t xml:space="preserve"> </w:t>
      </w:r>
      <w:r w:rsidRPr="00AA15B0">
        <w:rPr>
          <w:spacing w:val="-2"/>
          <w:lang w:val="fr-CA"/>
        </w:rPr>
        <w:t>griefs</w:t>
      </w:r>
    </w:p>
    <w:p w14:paraId="34C55E9E" w14:textId="77777777" w:rsidR="006F49E5" w:rsidRPr="00AA15B0" w:rsidRDefault="006F49E5" w:rsidP="006F49E5">
      <w:pPr>
        <w:pStyle w:val="BodyText"/>
        <w:kinsoku w:val="0"/>
        <w:overflowPunct w:val="0"/>
        <w:spacing w:before="180" w:line="403" w:lineRule="auto"/>
        <w:ind w:left="120" w:right="4912"/>
        <w:rPr>
          <w:lang w:val="fr-CA"/>
        </w:rPr>
      </w:pPr>
      <w:r w:rsidRPr="00AA15B0">
        <w:rPr>
          <w:lang w:val="fr-CA"/>
        </w:rPr>
        <w:t>0</w:t>
      </w:r>
      <w:r w:rsidRPr="00AA15B0">
        <w:rPr>
          <w:spacing w:val="-4"/>
          <w:lang w:val="fr-CA"/>
        </w:rPr>
        <w:t xml:space="preserve"> </w:t>
      </w:r>
      <w:proofErr w:type="spellStart"/>
      <w:r w:rsidRPr="00AA15B0">
        <w:rPr>
          <w:lang w:val="fr-CA"/>
        </w:rPr>
        <w:t>hearings</w:t>
      </w:r>
      <w:proofErr w:type="spellEnd"/>
      <w:r w:rsidRPr="00AA15B0">
        <w:rPr>
          <w:spacing w:val="-5"/>
          <w:lang w:val="fr-CA"/>
        </w:rPr>
        <w:t xml:space="preserve"> </w:t>
      </w:r>
      <w:proofErr w:type="spellStart"/>
      <w:r w:rsidRPr="00AA15B0">
        <w:rPr>
          <w:lang w:val="fr-CA"/>
        </w:rPr>
        <w:t>scheduled</w:t>
      </w:r>
      <w:proofErr w:type="spellEnd"/>
      <w:r w:rsidRPr="00AA15B0">
        <w:rPr>
          <w:spacing w:val="-7"/>
          <w:lang w:val="fr-CA"/>
        </w:rPr>
        <w:t xml:space="preserve"> </w:t>
      </w:r>
      <w:r w:rsidRPr="00AA15B0">
        <w:rPr>
          <w:lang w:val="fr-CA"/>
        </w:rPr>
        <w:t>/</w:t>
      </w:r>
      <w:r w:rsidRPr="00AA15B0">
        <w:rPr>
          <w:spacing w:val="-4"/>
          <w:lang w:val="fr-CA"/>
        </w:rPr>
        <w:t xml:space="preserve"> </w:t>
      </w:r>
      <w:r w:rsidRPr="00AA15B0">
        <w:rPr>
          <w:lang w:val="fr-CA"/>
        </w:rPr>
        <w:t>0</w:t>
      </w:r>
      <w:r w:rsidRPr="00AA15B0">
        <w:rPr>
          <w:spacing w:val="-5"/>
          <w:lang w:val="fr-CA"/>
        </w:rPr>
        <w:t xml:space="preserve"> </w:t>
      </w:r>
      <w:r w:rsidRPr="00AA15B0">
        <w:rPr>
          <w:lang w:val="fr-CA"/>
        </w:rPr>
        <w:t>audience</w:t>
      </w:r>
      <w:r w:rsidRPr="00AA15B0">
        <w:rPr>
          <w:spacing w:val="-6"/>
          <w:lang w:val="fr-CA"/>
        </w:rPr>
        <w:t xml:space="preserve"> </w:t>
      </w:r>
      <w:r w:rsidRPr="00AA15B0">
        <w:rPr>
          <w:lang w:val="fr-CA"/>
        </w:rPr>
        <w:t>mise</w:t>
      </w:r>
      <w:r w:rsidRPr="00AA15B0">
        <w:rPr>
          <w:spacing w:val="-5"/>
          <w:lang w:val="fr-CA"/>
        </w:rPr>
        <w:t xml:space="preserve"> </w:t>
      </w:r>
      <w:r w:rsidRPr="00AA15B0">
        <w:rPr>
          <w:lang w:val="fr-CA"/>
        </w:rPr>
        <w:t>à</w:t>
      </w:r>
      <w:r w:rsidRPr="00AA15B0">
        <w:rPr>
          <w:spacing w:val="-5"/>
          <w:lang w:val="fr-CA"/>
        </w:rPr>
        <w:t xml:space="preserve"> </w:t>
      </w:r>
      <w:r w:rsidRPr="00AA15B0">
        <w:rPr>
          <w:lang w:val="fr-CA"/>
        </w:rPr>
        <w:t xml:space="preserve">l’horaire 0 </w:t>
      </w:r>
      <w:proofErr w:type="spellStart"/>
      <w:r w:rsidRPr="00AA15B0">
        <w:rPr>
          <w:lang w:val="fr-CA"/>
        </w:rPr>
        <w:t>hearings</w:t>
      </w:r>
      <w:proofErr w:type="spellEnd"/>
      <w:r w:rsidRPr="00AA15B0">
        <w:rPr>
          <w:lang w:val="fr-CA"/>
        </w:rPr>
        <w:t xml:space="preserve"> </w:t>
      </w:r>
      <w:proofErr w:type="spellStart"/>
      <w:r w:rsidRPr="00AA15B0">
        <w:rPr>
          <w:lang w:val="fr-CA"/>
        </w:rPr>
        <w:t>done</w:t>
      </w:r>
      <w:proofErr w:type="spellEnd"/>
      <w:r w:rsidRPr="00AA15B0">
        <w:rPr>
          <w:lang w:val="fr-CA"/>
        </w:rPr>
        <w:t xml:space="preserve"> / 0 audience fait</w:t>
      </w:r>
    </w:p>
    <w:p w14:paraId="12CBB33C" w14:textId="77777777" w:rsidR="006F49E5" w:rsidRPr="00AA15B0" w:rsidRDefault="006F49E5" w:rsidP="006F49E5">
      <w:pPr>
        <w:pStyle w:val="BodyText"/>
        <w:kinsoku w:val="0"/>
        <w:overflowPunct w:val="0"/>
        <w:spacing w:line="266" w:lineRule="exact"/>
        <w:ind w:left="120"/>
        <w:rPr>
          <w:spacing w:val="-2"/>
          <w:lang w:val="fr-CA"/>
        </w:rPr>
      </w:pPr>
      <w:r w:rsidRPr="00AA15B0">
        <w:rPr>
          <w:lang w:val="fr-CA"/>
        </w:rPr>
        <w:t>0</w:t>
      </w:r>
      <w:r w:rsidRPr="00AA15B0">
        <w:rPr>
          <w:spacing w:val="-5"/>
          <w:lang w:val="fr-CA"/>
        </w:rPr>
        <w:t xml:space="preserve"> </w:t>
      </w:r>
      <w:proofErr w:type="spellStart"/>
      <w:r w:rsidRPr="00AA15B0">
        <w:rPr>
          <w:lang w:val="fr-CA"/>
        </w:rPr>
        <w:t>grievances</w:t>
      </w:r>
      <w:proofErr w:type="spellEnd"/>
      <w:r w:rsidRPr="00AA15B0">
        <w:rPr>
          <w:spacing w:val="-5"/>
          <w:lang w:val="fr-CA"/>
        </w:rPr>
        <w:t xml:space="preserve"> </w:t>
      </w:r>
      <w:proofErr w:type="spellStart"/>
      <w:r w:rsidRPr="00AA15B0">
        <w:rPr>
          <w:lang w:val="fr-CA"/>
        </w:rPr>
        <w:t>referred</w:t>
      </w:r>
      <w:proofErr w:type="spellEnd"/>
      <w:r w:rsidRPr="00AA15B0">
        <w:rPr>
          <w:spacing w:val="-5"/>
          <w:lang w:val="fr-CA"/>
        </w:rPr>
        <w:t xml:space="preserve"> </w:t>
      </w:r>
      <w:r w:rsidRPr="00AA15B0">
        <w:rPr>
          <w:lang w:val="fr-CA"/>
        </w:rPr>
        <w:t>to</w:t>
      </w:r>
      <w:r w:rsidRPr="00AA15B0">
        <w:rPr>
          <w:spacing w:val="-3"/>
          <w:lang w:val="fr-CA"/>
        </w:rPr>
        <w:t xml:space="preserve"> </w:t>
      </w:r>
      <w:r w:rsidRPr="00AA15B0">
        <w:rPr>
          <w:lang w:val="fr-CA"/>
        </w:rPr>
        <w:t>adjudication</w:t>
      </w:r>
      <w:r w:rsidRPr="00AA15B0">
        <w:rPr>
          <w:spacing w:val="-6"/>
          <w:lang w:val="fr-CA"/>
        </w:rPr>
        <w:t xml:space="preserve"> </w:t>
      </w:r>
      <w:r w:rsidRPr="00AA15B0">
        <w:rPr>
          <w:lang w:val="fr-CA"/>
        </w:rPr>
        <w:t>/</w:t>
      </w:r>
      <w:r w:rsidRPr="00AA15B0">
        <w:rPr>
          <w:spacing w:val="-2"/>
          <w:lang w:val="fr-CA"/>
        </w:rPr>
        <w:t xml:space="preserve"> </w:t>
      </w:r>
      <w:r w:rsidRPr="00AA15B0">
        <w:rPr>
          <w:lang w:val="fr-CA"/>
        </w:rPr>
        <w:t>0</w:t>
      </w:r>
      <w:r w:rsidRPr="00AA15B0">
        <w:rPr>
          <w:spacing w:val="-5"/>
          <w:lang w:val="fr-CA"/>
        </w:rPr>
        <w:t xml:space="preserve"> </w:t>
      </w:r>
      <w:r w:rsidRPr="00AA15B0">
        <w:rPr>
          <w:lang w:val="fr-CA"/>
        </w:rPr>
        <w:t>griefs</w:t>
      </w:r>
      <w:r w:rsidRPr="00AA15B0">
        <w:rPr>
          <w:spacing w:val="-3"/>
          <w:lang w:val="fr-CA"/>
        </w:rPr>
        <w:t xml:space="preserve"> </w:t>
      </w:r>
      <w:r w:rsidRPr="00AA15B0">
        <w:rPr>
          <w:lang w:val="fr-CA"/>
        </w:rPr>
        <w:t>renvoyés</w:t>
      </w:r>
      <w:r w:rsidRPr="00AA15B0">
        <w:rPr>
          <w:spacing w:val="-4"/>
          <w:lang w:val="fr-CA"/>
        </w:rPr>
        <w:t xml:space="preserve"> </w:t>
      </w:r>
      <w:r w:rsidRPr="00AA15B0">
        <w:rPr>
          <w:lang w:val="fr-CA"/>
        </w:rPr>
        <w:t>en</w:t>
      </w:r>
      <w:r w:rsidRPr="00AA15B0">
        <w:rPr>
          <w:spacing w:val="-4"/>
          <w:lang w:val="fr-CA"/>
        </w:rPr>
        <w:t xml:space="preserve"> </w:t>
      </w:r>
      <w:r w:rsidRPr="00AA15B0">
        <w:rPr>
          <w:spacing w:val="-2"/>
          <w:lang w:val="fr-CA"/>
        </w:rPr>
        <w:t>arbitrage</w:t>
      </w:r>
    </w:p>
    <w:p w14:paraId="2BA7C47D" w14:textId="77777777" w:rsidR="006F49E5" w:rsidRPr="00AA15B0" w:rsidRDefault="006F49E5" w:rsidP="006F49E5">
      <w:pPr>
        <w:pStyle w:val="Heading2"/>
        <w:kinsoku w:val="0"/>
        <w:overflowPunct w:val="0"/>
        <w:spacing w:line="240" w:lineRule="auto"/>
        <w:rPr>
          <w:spacing w:val="-5"/>
          <w:lang w:val="fr-CA"/>
        </w:rPr>
      </w:pPr>
      <w:bookmarkStart w:id="10" w:name="NPF_Gagetown_/_goose_bay"/>
      <w:bookmarkEnd w:id="10"/>
      <w:r w:rsidRPr="00AA15B0">
        <w:rPr>
          <w:lang w:val="fr-CA"/>
        </w:rPr>
        <w:t>NPF</w:t>
      </w:r>
      <w:r w:rsidRPr="00AA15B0">
        <w:rPr>
          <w:spacing w:val="-4"/>
          <w:lang w:val="fr-CA"/>
        </w:rPr>
        <w:t xml:space="preserve"> </w:t>
      </w:r>
      <w:r w:rsidRPr="00AA15B0">
        <w:rPr>
          <w:lang w:val="fr-CA"/>
        </w:rPr>
        <w:t>GAGETOWN</w:t>
      </w:r>
      <w:r w:rsidRPr="00AA15B0">
        <w:rPr>
          <w:spacing w:val="-3"/>
          <w:lang w:val="fr-CA"/>
        </w:rPr>
        <w:t xml:space="preserve"> </w:t>
      </w:r>
      <w:r w:rsidRPr="00AA15B0">
        <w:rPr>
          <w:lang w:val="fr-CA"/>
        </w:rPr>
        <w:t>/</w:t>
      </w:r>
      <w:r w:rsidRPr="00AA15B0">
        <w:rPr>
          <w:spacing w:val="-4"/>
          <w:lang w:val="fr-CA"/>
        </w:rPr>
        <w:t xml:space="preserve"> </w:t>
      </w:r>
      <w:r w:rsidRPr="00AA15B0">
        <w:rPr>
          <w:lang w:val="fr-CA"/>
        </w:rPr>
        <w:t>GOOSE</w:t>
      </w:r>
      <w:r w:rsidRPr="00AA15B0">
        <w:rPr>
          <w:spacing w:val="-3"/>
          <w:lang w:val="fr-CA"/>
        </w:rPr>
        <w:t xml:space="preserve"> </w:t>
      </w:r>
      <w:r w:rsidRPr="00AA15B0">
        <w:rPr>
          <w:spacing w:val="-5"/>
          <w:lang w:val="fr-CA"/>
        </w:rPr>
        <w:t>BAY</w:t>
      </w:r>
    </w:p>
    <w:p w14:paraId="5E29B205" w14:textId="77777777" w:rsidR="006F49E5" w:rsidRPr="00AA15B0" w:rsidRDefault="006F49E5" w:rsidP="006F49E5">
      <w:pPr>
        <w:pStyle w:val="BodyText"/>
        <w:kinsoku w:val="0"/>
        <w:overflowPunct w:val="0"/>
        <w:spacing w:before="1"/>
        <w:ind w:left="120"/>
        <w:rPr>
          <w:spacing w:val="-2"/>
          <w:lang w:val="fr-CA"/>
        </w:rPr>
      </w:pPr>
      <w:r w:rsidRPr="00AA15B0">
        <w:rPr>
          <w:lang w:val="fr-CA"/>
        </w:rPr>
        <w:t>0</w:t>
      </w:r>
      <w:r w:rsidRPr="00AA15B0">
        <w:rPr>
          <w:spacing w:val="-3"/>
          <w:lang w:val="fr-CA"/>
        </w:rPr>
        <w:t xml:space="preserve"> </w:t>
      </w:r>
      <w:r w:rsidRPr="00AA15B0">
        <w:rPr>
          <w:lang w:val="fr-CA"/>
        </w:rPr>
        <w:t>new</w:t>
      </w:r>
      <w:r w:rsidRPr="00AA15B0">
        <w:rPr>
          <w:spacing w:val="-2"/>
          <w:lang w:val="fr-CA"/>
        </w:rPr>
        <w:t xml:space="preserve"> </w:t>
      </w:r>
      <w:proofErr w:type="spellStart"/>
      <w:r w:rsidRPr="00AA15B0">
        <w:rPr>
          <w:lang w:val="fr-CA"/>
        </w:rPr>
        <w:t>grievances</w:t>
      </w:r>
      <w:proofErr w:type="spellEnd"/>
      <w:r w:rsidRPr="00AA15B0">
        <w:rPr>
          <w:spacing w:val="-5"/>
          <w:lang w:val="fr-CA"/>
        </w:rPr>
        <w:t xml:space="preserve"> </w:t>
      </w:r>
      <w:r w:rsidRPr="00AA15B0">
        <w:rPr>
          <w:lang w:val="fr-CA"/>
        </w:rPr>
        <w:t>/</w:t>
      </w:r>
      <w:r w:rsidRPr="00AA15B0">
        <w:rPr>
          <w:spacing w:val="-3"/>
          <w:lang w:val="fr-CA"/>
        </w:rPr>
        <w:t xml:space="preserve"> </w:t>
      </w:r>
      <w:r w:rsidRPr="00AA15B0">
        <w:rPr>
          <w:lang w:val="fr-CA"/>
        </w:rPr>
        <w:t>0</w:t>
      </w:r>
      <w:r w:rsidRPr="00AA15B0">
        <w:rPr>
          <w:spacing w:val="-3"/>
          <w:lang w:val="fr-CA"/>
        </w:rPr>
        <w:t xml:space="preserve"> </w:t>
      </w:r>
      <w:r w:rsidRPr="00AA15B0">
        <w:rPr>
          <w:lang w:val="fr-CA"/>
        </w:rPr>
        <w:t>nouveau</w:t>
      </w:r>
      <w:r w:rsidRPr="00AA15B0">
        <w:rPr>
          <w:spacing w:val="-3"/>
          <w:lang w:val="fr-CA"/>
        </w:rPr>
        <w:t xml:space="preserve"> </w:t>
      </w:r>
      <w:r w:rsidRPr="00AA15B0">
        <w:rPr>
          <w:spacing w:val="-2"/>
          <w:lang w:val="fr-CA"/>
        </w:rPr>
        <w:t>grief</w:t>
      </w:r>
    </w:p>
    <w:p w14:paraId="009F5604" w14:textId="77777777" w:rsidR="006F49E5" w:rsidRPr="00AA15B0" w:rsidRDefault="006F49E5" w:rsidP="006F49E5">
      <w:pPr>
        <w:pStyle w:val="BodyText"/>
        <w:kinsoku w:val="0"/>
        <w:overflowPunct w:val="0"/>
        <w:spacing w:before="180" w:line="403" w:lineRule="auto"/>
        <w:ind w:left="120" w:right="4912"/>
        <w:rPr>
          <w:lang w:val="fr-CA"/>
        </w:rPr>
      </w:pPr>
      <w:r w:rsidRPr="00AA15B0">
        <w:rPr>
          <w:lang w:val="fr-CA"/>
        </w:rPr>
        <w:t>0</w:t>
      </w:r>
      <w:r w:rsidRPr="00AA15B0">
        <w:rPr>
          <w:spacing w:val="-4"/>
          <w:lang w:val="fr-CA"/>
        </w:rPr>
        <w:t xml:space="preserve"> </w:t>
      </w:r>
      <w:proofErr w:type="spellStart"/>
      <w:r w:rsidRPr="00AA15B0">
        <w:rPr>
          <w:lang w:val="fr-CA"/>
        </w:rPr>
        <w:t>hearings</w:t>
      </w:r>
      <w:proofErr w:type="spellEnd"/>
      <w:r w:rsidRPr="00AA15B0">
        <w:rPr>
          <w:spacing w:val="-5"/>
          <w:lang w:val="fr-CA"/>
        </w:rPr>
        <w:t xml:space="preserve"> </w:t>
      </w:r>
      <w:proofErr w:type="spellStart"/>
      <w:r w:rsidRPr="00AA15B0">
        <w:rPr>
          <w:lang w:val="fr-CA"/>
        </w:rPr>
        <w:t>scheduled</w:t>
      </w:r>
      <w:proofErr w:type="spellEnd"/>
      <w:r w:rsidRPr="00AA15B0">
        <w:rPr>
          <w:spacing w:val="-7"/>
          <w:lang w:val="fr-CA"/>
        </w:rPr>
        <w:t xml:space="preserve"> </w:t>
      </w:r>
      <w:r w:rsidRPr="00AA15B0">
        <w:rPr>
          <w:lang w:val="fr-CA"/>
        </w:rPr>
        <w:t>/</w:t>
      </w:r>
      <w:r w:rsidRPr="00AA15B0">
        <w:rPr>
          <w:spacing w:val="-4"/>
          <w:lang w:val="fr-CA"/>
        </w:rPr>
        <w:t xml:space="preserve"> </w:t>
      </w:r>
      <w:r w:rsidRPr="00AA15B0">
        <w:rPr>
          <w:lang w:val="fr-CA"/>
        </w:rPr>
        <w:t>0</w:t>
      </w:r>
      <w:r w:rsidRPr="00AA15B0">
        <w:rPr>
          <w:spacing w:val="-5"/>
          <w:lang w:val="fr-CA"/>
        </w:rPr>
        <w:t xml:space="preserve"> </w:t>
      </w:r>
      <w:r w:rsidRPr="00AA15B0">
        <w:rPr>
          <w:lang w:val="fr-CA"/>
        </w:rPr>
        <w:t>audience</w:t>
      </w:r>
      <w:r w:rsidRPr="00AA15B0">
        <w:rPr>
          <w:spacing w:val="-6"/>
          <w:lang w:val="fr-CA"/>
        </w:rPr>
        <w:t xml:space="preserve"> </w:t>
      </w:r>
      <w:r w:rsidRPr="00AA15B0">
        <w:rPr>
          <w:lang w:val="fr-CA"/>
        </w:rPr>
        <w:t>mise</w:t>
      </w:r>
      <w:r w:rsidRPr="00AA15B0">
        <w:rPr>
          <w:spacing w:val="-5"/>
          <w:lang w:val="fr-CA"/>
        </w:rPr>
        <w:t xml:space="preserve"> </w:t>
      </w:r>
      <w:r w:rsidRPr="00AA15B0">
        <w:rPr>
          <w:lang w:val="fr-CA"/>
        </w:rPr>
        <w:t>à</w:t>
      </w:r>
      <w:r w:rsidRPr="00AA15B0">
        <w:rPr>
          <w:spacing w:val="-5"/>
          <w:lang w:val="fr-CA"/>
        </w:rPr>
        <w:t xml:space="preserve"> </w:t>
      </w:r>
      <w:r w:rsidRPr="00AA15B0">
        <w:rPr>
          <w:lang w:val="fr-CA"/>
        </w:rPr>
        <w:t xml:space="preserve">l’horaire 0 </w:t>
      </w:r>
      <w:proofErr w:type="spellStart"/>
      <w:r w:rsidRPr="00AA15B0">
        <w:rPr>
          <w:lang w:val="fr-CA"/>
        </w:rPr>
        <w:t>hearings</w:t>
      </w:r>
      <w:proofErr w:type="spellEnd"/>
      <w:r w:rsidRPr="00AA15B0">
        <w:rPr>
          <w:lang w:val="fr-CA"/>
        </w:rPr>
        <w:t xml:space="preserve"> </w:t>
      </w:r>
      <w:proofErr w:type="spellStart"/>
      <w:r w:rsidRPr="00AA15B0">
        <w:rPr>
          <w:lang w:val="fr-CA"/>
        </w:rPr>
        <w:t>done</w:t>
      </w:r>
      <w:proofErr w:type="spellEnd"/>
      <w:r w:rsidRPr="00AA15B0">
        <w:rPr>
          <w:lang w:val="fr-CA"/>
        </w:rPr>
        <w:t xml:space="preserve"> / 0 audience fait</w:t>
      </w:r>
    </w:p>
    <w:p w14:paraId="7BB39604" w14:textId="77777777" w:rsidR="006F49E5" w:rsidRPr="00AA15B0" w:rsidRDefault="006F49E5" w:rsidP="006F49E5">
      <w:pPr>
        <w:pStyle w:val="BodyText"/>
        <w:kinsoku w:val="0"/>
        <w:overflowPunct w:val="0"/>
        <w:spacing w:line="266" w:lineRule="exact"/>
        <w:ind w:left="120"/>
        <w:rPr>
          <w:spacing w:val="-2"/>
          <w:lang w:val="fr-CA"/>
        </w:rPr>
      </w:pPr>
      <w:r w:rsidRPr="00AA15B0">
        <w:rPr>
          <w:lang w:val="fr-CA"/>
        </w:rPr>
        <w:t>0</w:t>
      </w:r>
      <w:r w:rsidRPr="00AA15B0">
        <w:rPr>
          <w:spacing w:val="-5"/>
          <w:lang w:val="fr-CA"/>
        </w:rPr>
        <w:t xml:space="preserve"> </w:t>
      </w:r>
      <w:proofErr w:type="spellStart"/>
      <w:r w:rsidRPr="00AA15B0">
        <w:rPr>
          <w:lang w:val="fr-CA"/>
        </w:rPr>
        <w:t>grievances</w:t>
      </w:r>
      <w:proofErr w:type="spellEnd"/>
      <w:r w:rsidRPr="00AA15B0">
        <w:rPr>
          <w:spacing w:val="-5"/>
          <w:lang w:val="fr-CA"/>
        </w:rPr>
        <w:t xml:space="preserve"> </w:t>
      </w:r>
      <w:proofErr w:type="spellStart"/>
      <w:r w:rsidRPr="00AA15B0">
        <w:rPr>
          <w:lang w:val="fr-CA"/>
        </w:rPr>
        <w:t>referred</w:t>
      </w:r>
      <w:proofErr w:type="spellEnd"/>
      <w:r w:rsidRPr="00AA15B0">
        <w:rPr>
          <w:spacing w:val="-5"/>
          <w:lang w:val="fr-CA"/>
        </w:rPr>
        <w:t xml:space="preserve"> </w:t>
      </w:r>
      <w:r w:rsidRPr="00AA15B0">
        <w:rPr>
          <w:lang w:val="fr-CA"/>
        </w:rPr>
        <w:t>to</w:t>
      </w:r>
      <w:r w:rsidRPr="00AA15B0">
        <w:rPr>
          <w:spacing w:val="-3"/>
          <w:lang w:val="fr-CA"/>
        </w:rPr>
        <w:t xml:space="preserve"> </w:t>
      </w:r>
      <w:r w:rsidRPr="00AA15B0">
        <w:rPr>
          <w:lang w:val="fr-CA"/>
        </w:rPr>
        <w:t>adjudication</w:t>
      </w:r>
      <w:r w:rsidRPr="00AA15B0">
        <w:rPr>
          <w:spacing w:val="-6"/>
          <w:lang w:val="fr-CA"/>
        </w:rPr>
        <w:t xml:space="preserve"> </w:t>
      </w:r>
      <w:r w:rsidRPr="00AA15B0">
        <w:rPr>
          <w:lang w:val="fr-CA"/>
        </w:rPr>
        <w:t>/</w:t>
      </w:r>
      <w:r w:rsidRPr="00AA15B0">
        <w:rPr>
          <w:spacing w:val="-2"/>
          <w:lang w:val="fr-CA"/>
        </w:rPr>
        <w:t xml:space="preserve"> </w:t>
      </w:r>
      <w:r w:rsidRPr="00AA15B0">
        <w:rPr>
          <w:lang w:val="fr-CA"/>
        </w:rPr>
        <w:t>0</w:t>
      </w:r>
      <w:r w:rsidRPr="00AA15B0">
        <w:rPr>
          <w:spacing w:val="-5"/>
          <w:lang w:val="fr-CA"/>
        </w:rPr>
        <w:t xml:space="preserve"> </w:t>
      </w:r>
      <w:r w:rsidRPr="00AA15B0">
        <w:rPr>
          <w:lang w:val="fr-CA"/>
        </w:rPr>
        <w:t>griefs</w:t>
      </w:r>
      <w:r w:rsidRPr="00AA15B0">
        <w:rPr>
          <w:spacing w:val="-3"/>
          <w:lang w:val="fr-CA"/>
        </w:rPr>
        <w:t xml:space="preserve"> </w:t>
      </w:r>
      <w:r w:rsidRPr="00AA15B0">
        <w:rPr>
          <w:lang w:val="fr-CA"/>
        </w:rPr>
        <w:t>renvoyés</w:t>
      </w:r>
      <w:r w:rsidRPr="00AA15B0">
        <w:rPr>
          <w:spacing w:val="-4"/>
          <w:lang w:val="fr-CA"/>
        </w:rPr>
        <w:t xml:space="preserve"> </w:t>
      </w:r>
      <w:r w:rsidRPr="00AA15B0">
        <w:rPr>
          <w:lang w:val="fr-CA"/>
        </w:rPr>
        <w:t>en</w:t>
      </w:r>
      <w:r w:rsidRPr="00AA15B0">
        <w:rPr>
          <w:spacing w:val="-4"/>
          <w:lang w:val="fr-CA"/>
        </w:rPr>
        <w:t xml:space="preserve"> </w:t>
      </w:r>
      <w:r w:rsidRPr="00AA15B0">
        <w:rPr>
          <w:spacing w:val="-2"/>
          <w:lang w:val="fr-CA"/>
        </w:rPr>
        <w:t>arbitrage</w:t>
      </w:r>
    </w:p>
    <w:p w14:paraId="338F0AFF" w14:textId="77777777" w:rsidR="006F49E5" w:rsidRPr="00AA15B0" w:rsidRDefault="006F49E5" w:rsidP="006F49E5">
      <w:pPr>
        <w:pStyle w:val="Heading2"/>
        <w:kinsoku w:val="0"/>
        <w:overflowPunct w:val="0"/>
        <w:spacing w:before="183"/>
        <w:rPr>
          <w:spacing w:val="-2"/>
          <w:lang w:val="fr-CA"/>
        </w:rPr>
      </w:pPr>
      <w:bookmarkStart w:id="11" w:name="NPF_Valcartier"/>
      <w:bookmarkEnd w:id="11"/>
      <w:r w:rsidRPr="00AA15B0">
        <w:rPr>
          <w:lang w:val="fr-CA"/>
        </w:rPr>
        <w:t>NPF</w:t>
      </w:r>
      <w:r w:rsidRPr="00AA15B0">
        <w:rPr>
          <w:spacing w:val="-2"/>
          <w:lang w:val="fr-CA"/>
        </w:rPr>
        <w:t xml:space="preserve"> VALCARTIER</w:t>
      </w:r>
    </w:p>
    <w:p w14:paraId="11A59B1A" w14:textId="77777777" w:rsidR="006F49E5" w:rsidRPr="00AA15B0" w:rsidRDefault="006F49E5" w:rsidP="006F49E5">
      <w:pPr>
        <w:pStyle w:val="BodyText"/>
        <w:kinsoku w:val="0"/>
        <w:overflowPunct w:val="0"/>
        <w:spacing w:line="259" w:lineRule="auto"/>
        <w:rPr>
          <w:spacing w:val="-2"/>
          <w:lang w:val="fr-CA"/>
        </w:rPr>
      </w:pPr>
      <w:r w:rsidRPr="00AA15B0">
        <w:rPr>
          <w:lang w:val="fr-CA"/>
        </w:rPr>
        <w:t xml:space="preserve">6 new </w:t>
      </w:r>
      <w:proofErr w:type="spellStart"/>
      <w:r w:rsidRPr="00AA15B0">
        <w:rPr>
          <w:lang w:val="fr-CA"/>
        </w:rPr>
        <w:t>grievances</w:t>
      </w:r>
      <w:proofErr w:type="spellEnd"/>
      <w:r w:rsidRPr="00AA15B0">
        <w:rPr>
          <w:lang w:val="fr-CA"/>
        </w:rPr>
        <w:t xml:space="preserve"> (Return to Work </w:t>
      </w:r>
      <w:proofErr w:type="spellStart"/>
      <w:r w:rsidRPr="00AA15B0">
        <w:rPr>
          <w:lang w:val="fr-CA"/>
        </w:rPr>
        <w:t>protocol</w:t>
      </w:r>
      <w:proofErr w:type="spellEnd"/>
      <w:r w:rsidRPr="00AA15B0">
        <w:rPr>
          <w:lang w:val="fr-CA"/>
        </w:rPr>
        <w:t xml:space="preserve">, notice of </w:t>
      </w:r>
      <w:proofErr w:type="spellStart"/>
      <w:r w:rsidRPr="00AA15B0">
        <w:rPr>
          <w:lang w:val="fr-CA"/>
        </w:rPr>
        <w:t>layoff</w:t>
      </w:r>
      <w:proofErr w:type="spellEnd"/>
      <w:r w:rsidRPr="00AA15B0">
        <w:rPr>
          <w:lang w:val="fr-CA"/>
        </w:rPr>
        <w:t xml:space="preserve">, discrimination, classification / </w:t>
      </w:r>
      <w:proofErr w:type="spellStart"/>
      <w:r w:rsidRPr="00AA15B0">
        <w:rPr>
          <w:lang w:val="fr-CA"/>
        </w:rPr>
        <w:t>salary</w:t>
      </w:r>
      <w:proofErr w:type="spellEnd"/>
      <w:r w:rsidRPr="00AA15B0">
        <w:rPr>
          <w:lang w:val="fr-CA"/>
        </w:rPr>
        <w:t xml:space="preserve"> protection)</w:t>
      </w:r>
      <w:r w:rsidRPr="00AA15B0">
        <w:rPr>
          <w:spacing w:val="-4"/>
          <w:lang w:val="fr-CA"/>
        </w:rPr>
        <w:t xml:space="preserve"> </w:t>
      </w:r>
      <w:r w:rsidRPr="00AA15B0">
        <w:rPr>
          <w:lang w:val="fr-CA"/>
        </w:rPr>
        <w:t>/</w:t>
      </w:r>
      <w:r w:rsidRPr="00AA15B0">
        <w:rPr>
          <w:spacing w:val="-3"/>
          <w:lang w:val="fr-CA"/>
        </w:rPr>
        <w:t xml:space="preserve"> </w:t>
      </w:r>
      <w:r w:rsidRPr="00AA15B0">
        <w:rPr>
          <w:lang w:val="fr-CA"/>
        </w:rPr>
        <w:t>6</w:t>
      </w:r>
      <w:r w:rsidRPr="00AA15B0">
        <w:rPr>
          <w:spacing w:val="-1"/>
          <w:lang w:val="fr-CA"/>
        </w:rPr>
        <w:t xml:space="preserve"> </w:t>
      </w:r>
      <w:r w:rsidRPr="00AA15B0">
        <w:rPr>
          <w:lang w:val="fr-CA"/>
        </w:rPr>
        <w:t>nouveaux</w:t>
      </w:r>
      <w:r w:rsidRPr="00AA15B0">
        <w:rPr>
          <w:spacing w:val="-2"/>
          <w:lang w:val="fr-CA"/>
        </w:rPr>
        <w:t xml:space="preserve"> </w:t>
      </w:r>
      <w:r w:rsidRPr="00AA15B0">
        <w:rPr>
          <w:lang w:val="fr-CA"/>
        </w:rPr>
        <w:t>griefs</w:t>
      </w:r>
      <w:r w:rsidRPr="00AA15B0">
        <w:rPr>
          <w:spacing w:val="-2"/>
          <w:lang w:val="fr-CA"/>
        </w:rPr>
        <w:t xml:space="preserve"> </w:t>
      </w:r>
      <w:r w:rsidRPr="00AA15B0">
        <w:rPr>
          <w:lang w:val="fr-CA"/>
        </w:rPr>
        <w:t>(protocole</w:t>
      </w:r>
      <w:r w:rsidRPr="00AA15B0">
        <w:rPr>
          <w:spacing w:val="-1"/>
          <w:lang w:val="fr-CA"/>
        </w:rPr>
        <w:t xml:space="preserve"> </w:t>
      </w:r>
      <w:r w:rsidRPr="00AA15B0">
        <w:rPr>
          <w:lang w:val="fr-CA"/>
        </w:rPr>
        <w:t>de</w:t>
      </w:r>
      <w:r w:rsidRPr="00AA15B0">
        <w:rPr>
          <w:spacing w:val="-4"/>
          <w:lang w:val="fr-CA"/>
        </w:rPr>
        <w:t xml:space="preserve"> </w:t>
      </w:r>
      <w:r w:rsidRPr="00AA15B0">
        <w:rPr>
          <w:lang w:val="fr-CA"/>
        </w:rPr>
        <w:t>retour</w:t>
      </w:r>
      <w:r w:rsidRPr="00AA15B0">
        <w:rPr>
          <w:spacing w:val="-2"/>
          <w:lang w:val="fr-CA"/>
        </w:rPr>
        <w:t xml:space="preserve"> </w:t>
      </w:r>
      <w:r w:rsidRPr="00AA15B0">
        <w:rPr>
          <w:lang w:val="fr-CA"/>
        </w:rPr>
        <w:t>au</w:t>
      </w:r>
      <w:r w:rsidRPr="00AA15B0">
        <w:rPr>
          <w:spacing w:val="-3"/>
          <w:lang w:val="fr-CA"/>
        </w:rPr>
        <w:t xml:space="preserve"> </w:t>
      </w:r>
      <w:r w:rsidRPr="00AA15B0">
        <w:rPr>
          <w:lang w:val="fr-CA"/>
        </w:rPr>
        <w:t>travail,</w:t>
      </w:r>
      <w:r w:rsidRPr="00AA15B0">
        <w:rPr>
          <w:spacing w:val="-4"/>
          <w:lang w:val="fr-CA"/>
        </w:rPr>
        <w:t xml:space="preserve"> </w:t>
      </w:r>
      <w:r w:rsidRPr="00AA15B0">
        <w:rPr>
          <w:lang w:val="fr-CA"/>
        </w:rPr>
        <w:t>discrimination,</w:t>
      </w:r>
      <w:r w:rsidRPr="00AA15B0">
        <w:rPr>
          <w:spacing w:val="-4"/>
          <w:lang w:val="fr-CA"/>
        </w:rPr>
        <w:t xml:space="preserve"> </w:t>
      </w:r>
      <w:r w:rsidRPr="00AA15B0">
        <w:rPr>
          <w:lang w:val="fr-CA"/>
        </w:rPr>
        <w:t>classification</w:t>
      </w:r>
      <w:r w:rsidRPr="00AA15B0">
        <w:rPr>
          <w:spacing w:val="-3"/>
          <w:lang w:val="fr-CA"/>
        </w:rPr>
        <w:t xml:space="preserve"> </w:t>
      </w:r>
      <w:r w:rsidRPr="00AA15B0">
        <w:rPr>
          <w:lang w:val="fr-CA"/>
        </w:rPr>
        <w:t>/</w:t>
      </w:r>
      <w:r w:rsidRPr="00AA15B0">
        <w:rPr>
          <w:spacing w:val="-3"/>
          <w:lang w:val="fr-CA"/>
        </w:rPr>
        <w:t xml:space="preserve"> </w:t>
      </w:r>
      <w:r w:rsidRPr="00AA15B0">
        <w:rPr>
          <w:lang w:val="fr-CA"/>
        </w:rPr>
        <w:t xml:space="preserve">protection </w:t>
      </w:r>
      <w:r w:rsidRPr="00AA15B0">
        <w:rPr>
          <w:spacing w:val="-2"/>
          <w:lang w:val="fr-CA"/>
        </w:rPr>
        <w:t>salariale)</w:t>
      </w:r>
    </w:p>
    <w:p w14:paraId="193BEC58" w14:textId="77777777" w:rsidR="006F49E5" w:rsidRDefault="006F49E5" w:rsidP="006F49E5">
      <w:pPr>
        <w:pStyle w:val="BodyText"/>
        <w:kinsoku w:val="0"/>
        <w:overflowPunct w:val="0"/>
        <w:spacing w:before="159" w:line="400" w:lineRule="auto"/>
        <w:ind w:right="4912"/>
      </w:pPr>
      <w:r>
        <w:t>3</w:t>
      </w:r>
      <w:r>
        <w:rPr>
          <w:spacing w:val="-4"/>
        </w:rPr>
        <w:t xml:space="preserve"> </w:t>
      </w:r>
      <w:r>
        <w:t>hearings</w:t>
      </w:r>
      <w:r>
        <w:rPr>
          <w:spacing w:val="-4"/>
        </w:rPr>
        <w:t xml:space="preserve"> </w:t>
      </w:r>
      <w:r>
        <w:t>scheduled</w:t>
      </w:r>
      <w:r>
        <w:rPr>
          <w:spacing w:val="-7"/>
        </w:rPr>
        <w:t xml:space="preserve"> </w:t>
      </w:r>
      <w:r>
        <w:t>/</w:t>
      </w:r>
      <w:r>
        <w:rPr>
          <w:spacing w:val="-3"/>
        </w:rPr>
        <w:t xml:space="preserve"> </w:t>
      </w:r>
      <w:r>
        <w:t>3</w:t>
      </w:r>
      <w:r>
        <w:rPr>
          <w:spacing w:val="-5"/>
        </w:rPr>
        <w:t xml:space="preserve"> </w:t>
      </w:r>
      <w:r>
        <w:t>audience</w:t>
      </w:r>
      <w:r>
        <w:rPr>
          <w:spacing w:val="-6"/>
        </w:rPr>
        <w:t xml:space="preserve"> </w:t>
      </w:r>
      <w:r>
        <w:t>mise</w:t>
      </w:r>
      <w:r>
        <w:rPr>
          <w:spacing w:val="-6"/>
        </w:rPr>
        <w:t xml:space="preserve"> </w:t>
      </w:r>
      <w:r>
        <w:t>à</w:t>
      </w:r>
      <w:r>
        <w:rPr>
          <w:spacing w:val="-4"/>
        </w:rPr>
        <w:t xml:space="preserve"> </w:t>
      </w:r>
      <w:proofErr w:type="spellStart"/>
      <w:r>
        <w:t>l’horaire</w:t>
      </w:r>
      <w:proofErr w:type="spellEnd"/>
      <w:r>
        <w:t xml:space="preserve"> 3 hearings done / 3 audience fait</w:t>
      </w:r>
    </w:p>
    <w:p w14:paraId="6F6548B8" w14:textId="77777777" w:rsidR="006F49E5" w:rsidRPr="006F49E5" w:rsidRDefault="006F49E5" w:rsidP="006F49E5">
      <w:pPr>
        <w:pStyle w:val="BodyText"/>
        <w:kinsoku w:val="0"/>
        <w:overflowPunct w:val="0"/>
        <w:spacing w:before="39"/>
        <w:rPr>
          <w:spacing w:val="-2"/>
          <w:lang w:val="fr-CA"/>
        </w:rPr>
      </w:pPr>
      <w:r w:rsidRPr="006F49E5">
        <w:rPr>
          <w:lang w:val="fr-CA"/>
        </w:rPr>
        <w:t>3</w:t>
      </w:r>
      <w:r w:rsidRPr="006F49E5">
        <w:rPr>
          <w:spacing w:val="-5"/>
          <w:lang w:val="fr-CA"/>
        </w:rPr>
        <w:t xml:space="preserve"> </w:t>
      </w:r>
      <w:proofErr w:type="spellStart"/>
      <w:r w:rsidRPr="006F49E5">
        <w:rPr>
          <w:lang w:val="fr-CA"/>
        </w:rPr>
        <w:t>grievances</w:t>
      </w:r>
      <w:proofErr w:type="spellEnd"/>
      <w:r w:rsidRPr="006F49E5">
        <w:rPr>
          <w:spacing w:val="-5"/>
          <w:lang w:val="fr-CA"/>
        </w:rPr>
        <w:t xml:space="preserve"> </w:t>
      </w:r>
      <w:proofErr w:type="spellStart"/>
      <w:r w:rsidRPr="006F49E5">
        <w:rPr>
          <w:lang w:val="fr-CA"/>
        </w:rPr>
        <w:t>referred</w:t>
      </w:r>
      <w:proofErr w:type="spellEnd"/>
      <w:r w:rsidRPr="006F49E5">
        <w:rPr>
          <w:spacing w:val="-5"/>
          <w:lang w:val="fr-CA"/>
        </w:rPr>
        <w:t xml:space="preserve"> </w:t>
      </w:r>
      <w:r w:rsidRPr="006F49E5">
        <w:rPr>
          <w:lang w:val="fr-CA"/>
        </w:rPr>
        <w:t>to</w:t>
      </w:r>
      <w:r w:rsidRPr="006F49E5">
        <w:rPr>
          <w:spacing w:val="-2"/>
          <w:lang w:val="fr-CA"/>
        </w:rPr>
        <w:t xml:space="preserve"> </w:t>
      </w:r>
      <w:r w:rsidRPr="006F49E5">
        <w:rPr>
          <w:lang w:val="fr-CA"/>
        </w:rPr>
        <w:t>adjudication</w:t>
      </w:r>
      <w:r w:rsidRPr="006F49E5">
        <w:rPr>
          <w:spacing w:val="-6"/>
          <w:lang w:val="fr-CA"/>
        </w:rPr>
        <w:t xml:space="preserve"> </w:t>
      </w:r>
      <w:r w:rsidRPr="006F49E5">
        <w:rPr>
          <w:lang w:val="fr-CA"/>
        </w:rPr>
        <w:t>/</w:t>
      </w:r>
      <w:r w:rsidRPr="006F49E5">
        <w:rPr>
          <w:spacing w:val="-3"/>
          <w:lang w:val="fr-CA"/>
        </w:rPr>
        <w:t xml:space="preserve"> </w:t>
      </w:r>
      <w:r w:rsidRPr="006F49E5">
        <w:rPr>
          <w:lang w:val="fr-CA"/>
        </w:rPr>
        <w:t>3</w:t>
      </w:r>
      <w:r w:rsidRPr="006F49E5">
        <w:rPr>
          <w:spacing w:val="-4"/>
          <w:lang w:val="fr-CA"/>
        </w:rPr>
        <w:t xml:space="preserve"> </w:t>
      </w:r>
      <w:r w:rsidRPr="006F49E5">
        <w:rPr>
          <w:lang w:val="fr-CA"/>
        </w:rPr>
        <w:t>grief</w:t>
      </w:r>
      <w:r w:rsidRPr="006F49E5">
        <w:rPr>
          <w:spacing w:val="-4"/>
          <w:lang w:val="fr-CA"/>
        </w:rPr>
        <w:t xml:space="preserve"> </w:t>
      </w:r>
      <w:r w:rsidRPr="006F49E5">
        <w:rPr>
          <w:lang w:val="fr-CA"/>
        </w:rPr>
        <w:t>renvoyé</w:t>
      </w:r>
      <w:r w:rsidRPr="006F49E5">
        <w:rPr>
          <w:spacing w:val="-5"/>
          <w:lang w:val="fr-CA"/>
        </w:rPr>
        <w:t xml:space="preserve"> </w:t>
      </w:r>
      <w:r w:rsidRPr="006F49E5">
        <w:rPr>
          <w:lang w:val="fr-CA"/>
        </w:rPr>
        <w:t>en</w:t>
      </w:r>
      <w:r w:rsidRPr="006F49E5">
        <w:rPr>
          <w:spacing w:val="-4"/>
          <w:lang w:val="fr-CA"/>
        </w:rPr>
        <w:t xml:space="preserve"> </w:t>
      </w:r>
      <w:r w:rsidRPr="006F49E5">
        <w:rPr>
          <w:spacing w:val="-2"/>
          <w:lang w:val="fr-CA"/>
        </w:rPr>
        <w:t>arbitrage</w:t>
      </w:r>
    </w:p>
    <w:p w14:paraId="1BA39F2D" w14:textId="77777777" w:rsidR="006F49E5" w:rsidRPr="006F49E5" w:rsidRDefault="006F49E5" w:rsidP="006F49E5">
      <w:pPr>
        <w:pStyle w:val="Heading2"/>
        <w:kinsoku w:val="0"/>
        <w:overflowPunct w:val="0"/>
        <w:spacing w:line="240" w:lineRule="auto"/>
        <w:rPr>
          <w:spacing w:val="-4"/>
          <w:lang w:val="fr-CA"/>
        </w:rPr>
      </w:pPr>
      <w:bookmarkStart w:id="12" w:name="NPF_saint-jean"/>
      <w:bookmarkEnd w:id="12"/>
      <w:r w:rsidRPr="006F49E5">
        <w:rPr>
          <w:lang w:val="fr-CA"/>
        </w:rPr>
        <w:t>NPF</w:t>
      </w:r>
      <w:r w:rsidRPr="006F49E5">
        <w:rPr>
          <w:spacing w:val="-8"/>
          <w:lang w:val="fr-CA"/>
        </w:rPr>
        <w:t xml:space="preserve"> </w:t>
      </w:r>
      <w:r w:rsidRPr="006F49E5">
        <w:rPr>
          <w:lang w:val="fr-CA"/>
        </w:rPr>
        <w:t>SAINT-</w:t>
      </w:r>
      <w:r w:rsidRPr="006F49E5">
        <w:rPr>
          <w:spacing w:val="-4"/>
          <w:lang w:val="fr-CA"/>
        </w:rPr>
        <w:t>JEAN</w:t>
      </w:r>
    </w:p>
    <w:p w14:paraId="6F1E3D36" w14:textId="77777777" w:rsidR="006F49E5" w:rsidRPr="006F49E5" w:rsidRDefault="006F49E5" w:rsidP="006F49E5">
      <w:pPr>
        <w:pStyle w:val="BodyText"/>
        <w:kinsoku w:val="0"/>
        <w:overflowPunct w:val="0"/>
        <w:spacing w:before="1"/>
        <w:ind w:left="120"/>
        <w:rPr>
          <w:spacing w:val="-2"/>
          <w:lang w:val="fr-CA"/>
        </w:rPr>
      </w:pPr>
      <w:r w:rsidRPr="006F49E5">
        <w:rPr>
          <w:lang w:val="fr-CA"/>
        </w:rPr>
        <w:t>1</w:t>
      </w:r>
      <w:r w:rsidRPr="006F49E5">
        <w:rPr>
          <w:spacing w:val="-3"/>
          <w:lang w:val="fr-CA"/>
        </w:rPr>
        <w:t xml:space="preserve"> </w:t>
      </w:r>
      <w:r w:rsidRPr="006F49E5">
        <w:rPr>
          <w:lang w:val="fr-CA"/>
        </w:rPr>
        <w:t>new</w:t>
      </w:r>
      <w:r w:rsidRPr="006F49E5">
        <w:rPr>
          <w:spacing w:val="-2"/>
          <w:lang w:val="fr-CA"/>
        </w:rPr>
        <w:t xml:space="preserve"> </w:t>
      </w:r>
      <w:proofErr w:type="spellStart"/>
      <w:r w:rsidRPr="006F49E5">
        <w:rPr>
          <w:lang w:val="fr-CA"/>
        </w:rPr>
        <w:t>grievances</w:t>
      </w:r>
      <w:proofErr w:type="spellEnd"/>
      <w:r w:rsidRPr="006F49E5">
        <w:rPr>
          <w:spacing w:val="-5"/>
          <w:lang w:val="fr-CA"/>
        </w:rPr>
        <w:t xml:space="preserve"> </w:t>
      </w:r>
      <w:r w:rsidRPr="006F49E5">
        <w:rPr>
          <w:lang w:val="fr-CA"/>
        </w:rPr>
        <w:t>/</w:t>
      </w:r>
      <w:r w:rsidRPr="006F49E5">
        <w:rPr>
          <w:spacing w:val="-4"/>
          <w:lang w:val="fr-CA"/>
        </w:rPr>
        <w:t xml:space="preserve"> </w:t>
      </w:r>
      <w:r w:rsidRPr="006F49E5">
        <w:rPr>
          <w:lang w:val="fr-CA"/>
        </w:rPr>
        <w:t>1</w:t>
      </w:r>
      <w:r w:rsidRPr="006F49E5">
        <w:rPr>
          <w:spacing w:val="-2"/>
          <w:lang w:val="fr-CA"/>
        </w:rPr>
        <w:t xml:space="preserve"> </w:t>
      </w:r>
      <w:r w:rsidRPr="006F49E5">
        <w:rPr>
          <w:lang w:val="fr-CA"/>
        </w:rPr>
        <w:t>nouveaux</w:t>
      </w:r>
      <w:r w:rsidRPr="006F49E5">
        <w:rPr>
          <w:spacing w:val="-3"/>
          <w:lang w:val="fr-CA"/>
        </w:rPr>
        <w:t xml:space="preserve"> </w:t>
      </w:r>
      <w:r w:rsidRPr="006F49E5">
        <w:rPr>
          <w:spacing w:val="-2"/>
          <w:lang w:val="fr-CA"/>
        </w:rPr>
        <w:t>griefs</w:t>
      </w:r>
    </w:p>
    <w:p w14:paraId="761F45D6" w14:textId="77777777" w:rsidR="006F49E5" w:rsidRDefault="006F49E5" w:rsidP="006F49E5">
      <w:pPr>
        <w:pStyle w:val="BodyText"/>
        <w:kinsoku w:val="0"/>
        <w:overflowPunct w:val="0"/>
        <w:spacing w:before="180" w:line="403" w:lineRule="auto"/>
        <w:ind w:right="4912"/>
      </w:pPr>
      <w:r>
        <w:t>1</w:t>
      </w:r>
      <w:r>
        <w:rPr>
          <w:spacing w:val="-4"/>
        </w:rPr>
        <w:t xml:space="preserve"> </w:t>
      </w:r>
      <w:proofErr w:type="gramStart"/>
      <w:r>
        <w:t>hearings</w:t>
      </w:r>
      <w:proofErr w:type="gramEnd"/>
      <w:r>
        <w:rPr>
          <w:spacing w:val="-4"/>
        </w:rPr>
        <w:t xml:space="preserve"> </w:t>
      </w:r>
      <w:r>
        <w:t>scheduled</w:t>
      </w:r>
      <w:r>
        <w:rPr>
          <w:spacing w:val="-7"/>
        </w:rPr>
        <w:t xml:space="preserve"> </w:t>
      </w:r>
      <w:r>
        <w:t>/</w:t>
      </w:r>
      <w:r>
        <w:rPr>
          <w:spacing w:val="-3"/>
        </w:rPr>
        <w:t xml:space="preserve"> </w:t>
      </w:r>
      <w:r>
        <w:t>1</w:t>
      </w:r>
      <w:r>
        <w:rPr>
          <w:spacing w:val="-5"/>
        </w:rPr>
        <w:t xml:space="preserve"> </w:t>
      </w:r>
      <w:r>
        <w:t>audience</w:t>
      </w:r>
      <w:r>
        <w:rPr>
          <w:spacing w:val="-6"/>
        </w:rPr>
        <w:t xml:space="preserve"> </w:t>
      </w:r>
      <w:r>
        <w:t>mise</w:t>
      </w:r>
      <w:r>
        <w:rPr>
          <w:spacing w:val="-6"/>
        </w:rPr>
        <w:t xml:space="preserve"> </w:t>
      </w:r>
      <w:r>
        <w:t>à</w:t>
      </w:r>
      <w:r>
        <w:rPr>
          <w:spacing w:val="-4"/>
        </w:rPr>
        <w:t xml:space="preserve"> </w:t>
      </w:r>
      <w:proofErr w:type="spellStart"/>
      <w:r>
        <w:t>l’horaire</w:t>
      </w:r>
      <w:proofErr w:type="spellEnd"/>
      <w:r>
        <w:t xml:space="preserve"> 1 hearings done / 1 audience fait</w:t>
      </w:r>
    </w:p>
    <w:p w14:paraId="28C72173" w14:textId="77777777" w:rsidR="006F49E5" w:rsidRDefault="006F49E5" w:rsidP="006F49E5">
      <w:pPr>
        <w:pStyle w:val="BodyText"/>
        <w:kinsoku w:val="0"/>
        <w:overflowPunct w:val="0"/>
        <w:spacing w:line="266" w:lineRule="exact"/>
        <w:rPr>
          <w:spacing w:val="-2"/>
        </w:rPr>
      </w:pPr>
      <w:r>
        <w:t>0</w:t>
      </w:r>
      <w:r>
        <w:rPr>
          <w:spacing w:val="-5"/>
        </w:rPr>
        <w:t xml:space="preserve"> </w:t>
      </w:r>
      <w:r>
        <w:t>grievances</w:t>
      </w:r>
      <w:r>
        <w:rPr>
          <w:spacing w:val="-5"/>
        </w:rPr>
        <w:t xml:space="preserve"> </w:t>
      </w:r>
      <w:r>
        <w:t>referred</w:t>
      </w:r>
      <w:r>
        <w:rPr>
          <w:spacing w:val="-5"/>
        </w:rPr>
        <w:t xml:space="preserve"> </w:t>
      </w:r>
      <w:r>
        <w:t>to</w:t>
      </w:r>
      <w:r>
        <w:rPr>
          <w:spacing w:val="-3"/>
        </w:rPr>
        <w:t xml:space="preserve"> </w:t>
      </w:r>
      <w:r>
        <w:t>adjudication</w:t>
      </w:r>
      <w:r>
        <w:rPr>
          <w:spacing w:val="-6"/>
        </w:rPr>
        <w:t xml:space="preserve"> </w:t>
      </w:r>
      <w:r>
        <w:t>/</w:t>
      </w:r>
      <w:r>
        <w:rPr>
          <w:spacing w:val="-2"/>
        </w:rPr>
        <w:t xml:space="preserve"> </w:t>
      </w:r>
      <w:r>
        <w:t>0</w:t>
      </w:r>
      <w:r>
        <w:rPr>
          <w:spacing w:val="-5"/>
        </w:rPr>
        <w:t xml:space="preserve"> </w:t>
      </w:r>
      <w:r>
        <w:t>griefs</w:t>
      </w:r>
      <w:r>
        <w:rPr>
          <w:spacing w:val="-3"/>
        </w:rPr>
        <w:t xml:space="preserve"> </w:t>
      </w:r>
      <w:proofErr w:type="spellStart"/>
      <w:r>
        <w:t>renvoyés</w:t>
      </w:r>
      <w:proofErr w:type="spellEnd"/>
      <w:r>
        <w:rPr>
          <w:spacing w:val="-4"/>
        </w:rPr>
        <w:t xml:space="preserve"> </w:t>
      </w:r>
      <w:proofErr w:type="spellStart"/>
      <w:r>
        <w:t>en</w:t>
      </w:r>
      <w:proofErr w:type="spellEnd"/>
      <w:r>
        <w:rPr>
          <w:spacing w:val="-4"/>
        </w:rPr>
        <w:t xml:space="preserve"> </w:t>
      </w:r>
      <w:r>
        <w:rPr>
          <w:spacing w:val="-2"/>
        </w:rPr>
        <w:t>arbitrage</w:t>
      </w:r>
    </w:p>
    <w:p w14:paraId="7A5AF23E" w14:textId="77777777" w:rsidR="006F49E5" w:rsidRDefault="006F49E5" w:rsidP="006F49E5">
      <w:pPr>
        <w:pStyle w:val="Heading2"/>
        <w:kinsoku w:val="0"/>
        <w:overflowPunct w:val="0"/>
        <w:spacing w:before="183"/>
        <w:rPr>
          <w:spacing w:val="-2"/>
        </w:rPr>
      </w:pPr>
      <w:bookmarkStart w:id="13" w:name="NPF_Bagotville"/>
      <w:bookmarkEnd w:id="13"/>
      <w:r>
        <w:t>NPF</w:t>
      </w:r>
      <w:r>
        <w:rPr>
          <w:spacing w:val="-2"/>
        </w:rPr>
        <w:t xml:space="preserve"> BAGOTVILLE</w:t>
      </w:r>
    </w:p>
    <w:p w14:paraId="0E0C40F1" w14:textId="77777777" w:rsidR="006F49E5" w:rsidRDefault="006F49E5" w:rsidP="006F49E5">
      <w:pPr>
        <w:pStyle w:val="BodyText"/>
        <w:kinsoku w:val="0"/>
        <w:overflowPunct w:val="0"/>
        <w:spacing w:line="268" w:lineRule="exact"/>
        <w:ind w:left="120"/>
        <w:rPr>
          <w:spacing w:val="-2"/>
        </w:rPr>
      </w:pPr>
      <w:r>
        <w:t>1</w:t>
      </w:r>
      <w:r>
        <w:rPr>
          <w:spacing w:val="-3"/>
        </w:rPr>
        <w:t xml:space="preserve"> </w:t>
      </w:r>
      <w:r>
        <w:t>new</w:t>
      </w:r>
      <w:r>
        <w:rPr>
          <w:spacing w:val="-2"/>
        </w:rPr>
        <w:t xml:space="preserve"> </w:t>
      </w:r>
      <w:r>
        <w:t>grievances</w:t>
      </w:r>
      <w:r>
        <w:rPr>
          <w:spacing w:val="-5"/>
        </w:rPr>
        <w:t xml:space="preserve"> </w:t>
      </w:r>
      <w:r>
        <w:t>/</w:t>
      </w:r>
      <w:r>
        <w:rPr>
          <w:spacing w:val="-4"/>
        </w:rPr>
        <w:t xml:space="preserve"> </w:t>
      </w:r>
      <w:r>
        <w:t>1</w:t>
      </w:r>
      <w:r>
        <w:rPr>
          <w:spacing w:val="-2"/>
        </w:rPr>
        <w:t xml:space="preserve"> </w:t>
      </w:r>
      <w:r>
        <w:t>nouveaux</w:t>
      </w:r>
      <w:r>
        <w:rPr>
          <w:spacing w:val="-3"/>
        </w:rPr>
        <w:t xml:space="preserve"> </w:t>
      </w:r>
      <w:r>
        <w:rPr>
          <w:spacing w:val="-2"/>
        </w:rPr>
        <w:t>griefs</w:t>
      </w:r>
    </w:p>
    <w:p w14:paraId="07242051" w14:textId="77777777" w:rsidR="006F49E5" w:rsidRDefault="006F49E5" w:rsidP="006F49E5">
      <w:pPr>
        <w:pStyle w:val="BodyText"/>
        <w:kinsoku w:val="0"/>
        <w:overflowPunct w:val="0"/>
        <w:spacing w:before="180" w:line="403" w:lineRule="auto"/>
        <w:ind w:right="4912"/>
      </w:pPr>
      <w:r>
        <w:t>1</w:t>
      </w:r>
      <w:r>
        <w:rPr>
          <w:spacing w:val="-4"/>
        </w:rPr>
        <w:t xml:space="preserve"> </w:t>
      </w:r>
      <w:proofErr w:type="gramStart"/>
      <w:r>
        <w:t>hearings</w:t>
      </w:r>
      <w:proofErr w:type="gramEnd"/>
      <w:r>
        <w:rPr>
          <w:spacing w:val="-4"/>
        </w:rPr>
        <w:t xml:space="preserve"> </w:t>
      </w:r>
      <w:r>
        <w:t>scheduled</w:t>
      </w:r>
      <w:r>
        <w:rPr>
          <w:spacing w:val="-7"/>
        </w:rPr>
        <w:t xml:space="preserve"> </w:t>
      </w:r>
      <w:r>
        <w:t>/</w:t>
      </w:r>
      <w:r>
        <w:rPr>
          <w:spacing w:val="-3"/>
        </w:rPr>
        <w:t xml:space="preserve"> </w:t>
      </w:r>
      <w:r>
        <w:t>1</w:t>
      </w:r>
      <w:r>
        <w:rPr>
          <w:spacing w:val="-5"/>
        </w:rPr>
        <w:t xml:space="preserve"> </w:t>
      </w:r>
      <w:r>
        <w:t>audience</w:t>
      </w:r>
      <w:r>
        <w:rPr>
          <w:spacing w:val="-6"/>
        </w:rPr>
        <w:t xml:space="preserve"> </w:t>
      </w:r>
      <w:r>
        <w:t>mise</w:t>
      </w:r>
      <w:r>
        <w:rPr>
          <w:spacing w:val="-6"/>
        </w:rPr>
        <w:t xml:space="preserve"> </w:t>
      </w:r>
      <w:r>
        <w:t>à</w:t>
      </w:r>
      <w:r>
        <w:rPr>
          <w:spacing w:val="-4"/>
        </w:rPr>
        <w:t xml:space="preserve"> </w:t>
      </w:r>
      <w:proofErr w:type="spellStart"/>
      <w:r>
        <w:t>l’horaire</w:t>
      </w:r>
      <w:proofErr w:type="spellEnd"/>
      <w:r>
        <w:t xml:space="preserve"> 1 hearings done / 1 audience fait</w:t>
      </w:r>
    </w:p>
    <w:p w14:paraId="0FF870D6" w14:textId="77777777" w:rsidR="006F49E5" w:rsidRDefault="006F49E5" w:rsidP="006F49E5">
      <w:pPr>
        <w:pStyle w:val="BodyText"/>
        <w:kinsoku w:val="0"/>
        <w:overflowPunct w:val="0"/>
        <w:spacing w:line="266" w:lineRule="exact"/>
        <w:rPr>
          <w:spacing w:val="-2"/>
        </w:rPr>
      </w:pPr>
      <w:r>
        <w:t>0</w:t>
      </w:r>
      <w:r>
        <w:rPr>
          <w:spacing w:val="-5"/>
        </w:rPr>
        <w:t xml:space="preserve"> </w:t>
      </w:r>
      <w:r>
        <w:t>grievances</w:t>
      </w:r>
      <w:r>
        <w:rPr>
          <w:spacing w:val="-5"/>
        </w:rPr>
        <w:t xml:space="preserve"> </w:t>
      </w:r>
      <w:r>
        <w:t>referred</w:t>
      </w:r>
      <w:r>
        <w:rPr>
          <w:spacing w:val="-5"/>
        </w:rPr>
        <w:t xml:space="preserve"> </w:t>
      </w:r>
      <w:r>
        <w:t>to</w:t>
      </w:r>
      <w:r>
        <w:rPr>
          <w:spacing w:val="-3"/>
        </w:rPr>
        <w:t xml:space="preserve"> </w:t>
      </w:r>
      <w:r>
        <w:t>adjudication</w:t>
      </w:r>
      <w:r>
        <w:rPr>
          <w:spacing w:val="-6"/>
        </w:rPr>
        <w:t xml:space="preserve"> </w:t>
      </w:r>
      <w:r>
        <w:t>/</w:t>
      </w:r>
      <w:r>
        <w:rPr>
          <w:spacing w:val="-2"/>
        </w:rPr>
        <w:t xml:space="preserve"> </w:t>
      </w:r>
      <w:r>
        <w:t>0</w:t>
      </w:r>
      <w:r>
        <w:rPr>
          <w:spacing w:val="-5"/>
        </w:rPr>
        <w:t xml:space="preserve"> </w:t>
      </w:r>
      <w:r>
        <w:t>griefs</w:t>
      </w:r>
      <w:r>
        <w:rPr>
          <w:spacing w:val="-3"/>
        </w:rPr>
        <w:t xml:space="preserve"> </w:t>
      </w:r>
      <w:proofErr w:type="spellStart"/>
      <w:r>
        <w:t>renvoyés</w:t>
      </w:r>
      <w:proofErr w:type="spellEnd"/>
      <w:r>
        <w:rPr>
          <w:spacing w:val="-4"/>
        </w:rPr>
        <w:t xml:space="preserve"> </w:t>
      </w:r>
      <w:proofErr w:type="spellStart"/>
      <w:r>
        <w:t>en</w:t>
      </w:r>
      <w:proofErr w:type="spellEnd"/>
      <w:r>
        <w:rPr>
          <w:spacing w:val="-4"/>
        </w:rPr>
        <w:t xml:space="preserve"> </w:t>
      </w:r>
      <w:r>
        <w:rPr>
          <w:spacing w:val="-2"/>
        </w:rPr>
        <w:t>arbitrage</w:t>
      </w:r>
    </w:p>
    <w:p w14:paraId="490D7811" w14:textId="77777777" w:rsidR="006F49E5" w:rsidRDefault="006F49E5" w:rsidP="006F49E5">
      <w:pPr>
        <w:pStyle w:val="Heading2"/>
        <w:kinsoku w:val="0"/>
        <w:overflowPunct w:val="0"/>
        <w:spacing w:before="183"/>
        <w:rPr>
          <w:spacing w:val="-2"/>
        </w:rPr>
      </w:pPr>
      <w:bookmarkStart w:id="14" w:name="Training_/_Formation"/>
      <w:bookmarkEnd w:id="14"/>
      <w:r>
        <w:t>TRAINING</w:t>
      </w:r>
      <w:r>
        <w:rPr>
          <w:spacing w:val="-4"/>
        </w:rPr>
        <w:t xml:space="preserve"> </w:t>
      </w:r>
      <w:r>
        <w:t>/</w:t>
      </w:r>
      <w:r>
        <w:rPr>
          <w:spacing w:val="-4"/>
        </w:rPr>
        <w:t xml:space="preserve"> </w:t>
      </w:r>
      <w:r>
        <w:rPr>
          <w:spacing w:val="-2"/>
        </w:rPr>
        <w:t>FORMATION</w:t>
      </w:r>
    </w:p>
    <w:p w14:paraId="24C3F21A" w14:textId="77777777" w:rsidR="006F49E5" w:rsidRDefault="006F49E5" w:rsidP="006F49E5">
      <w:pPr>
        <w:pStyle w:val="BodyText"/>
        <w:kinsoku w:val="0"/>
        <w:overflowPunct w:val="0"/>
        <w:spacing w:line="259" w:lineRule="auto"/>
        <w:ind w:right="140"/>
      </w:pPr>
      <w:r>
        <w:t>In</w:t>
      </w:r>
      <w:r>
        <w:rPr>
          <w:spacing w:val="-3"/>
        </w:rPr>
        <w:t xml:space="preserve"> </w:t>
      </w:r>
      <w:r>
        <w:t>addition,</w:t>
      </w:r>
      <w:r>
        <w:rPr>
          <w:spacing w:val="-2"/>
        </w:rPr>
        <w:t xml:space="preserve"> </w:t>
      </w:r>
      <w:r>
        <w:t>I</w:t>
      </w:r>
      <w:r>
        <w:rPr>
          <w:spacing w:val="-2"/>
        </w:rPr>
        <w:t xml:space="preserve"> </w:t>
      </w:r>
      <w:r>
        <w:t>presented</w:t>
      </w:r>
      <w:r>
        <w:rPr>
          <w:spacing w:val="-5"/>
        </w:rPr>
        <w:t xml:space="preserve"> </w:t>
      </w:r>
      <w:r>
        <w:t>Module</w:t>
      </w:r>
      <w:r>
        <w:rPr>
          <w:spacing w:val="-1"/>
        </w:rPr>
        <w:t xml:space="preserve"> </w:t>
      </w:r>
      <w:r>
        <w:t>7,</w:t>
      </w:r>
      <w:r>
        <w:rPr>
          <w:spacing w:val="-2"/>
        </w:rPr>
        <w:t xml:space="preserve"> </w:t>
      </w:r>
      <w:r>
        <w:t>Non-TB</w:t>
      </w:r>
      <w:r>
        <w:rPr>
          <w:spacing w:val="-2"/>
        </w:rPr>
        <w:t xml:space="preserve"> </w:t>
      </w:r>
      <w:r>
        <w:t>Grievance</w:t>
      </w:r>
      <w:r>
        <w:rPr>
          <w:spacing w:val="-4"/>
        </w:rPr>
        <w:t xml:space="preserve"> </w:t>
      </w:r>
      <w:r>
        <w:t>Training</w:t>
      </w:r>
      <w:r>
        <w:rPr>
          <w:spacing w:val="-2"/>
        </w:rPr>
        <w:t xml:space="preserve"> </w:t>
      </w:r>
      <w:r>
        <w:t>in</w:t>
      </w:r>
      <w:r>
        <w:rPr>
          <w:spacing w:val="-3"/>
        </w:rPr>
        <w:t xml:space="preserve"> </w:t>
      </w:r>
      <w:r>
        <w:t>Ottawa</w:t>
      </w:r>
      <w:r>
        <w:rPr>
          <w:spacing w:val="-4"/>
        </w:rPr>
        <w:t xml:space="preserve"> </w:t>
      </w:r>
      <w:r>
        <w:t>/</w:t>
      </w:r>
      <w:r>
        <w:rPr>
          <w:spacing w:val="-3"/>
        </w:rPr>
        <w:t xml:space="preserve"> </w:t>
      </w:r>
      <w:r>
        <w:t>De</w:t>
      </w:r>
      <w:r>
        <w:rPr>
          <w:spacing w:val="-1"/>
        </w:rPr>
        <w:t xml:space="preserve"> </w:t>
      </w:r>
      <w:r>
        <w:t>plus,</w:t>
      </w:r>
      <w:r>
        <w:rPr>
          <w:spacing w:val="-4"/>
        </w:rPr>
        <w:t xml:space="preserve"> </w:t>
      </w:r>
      <w:proofErr w:type="spellStart"/>
      <w:r>
        <w:t>j’ai</w:t>
      </w:r>
      <w:proofErr w:type="spellEnd"/>
      <w:r>
        <w:rPr>
          <w:spacing w:val="-2"/>
        </w:rPr>
        <w:t xml:space="preserve"> </w:t>
      </w:r>
      <w:proofErr w:type="spellStart"/>
      <w:r>
        <w:t>presenté</w:t>
      </w:r>
      <w:proofErr w:type="spellEnd"/>
      <w:r>
        <w:rPr>
          <w:spacing w:val="-1"/>
        </w:rPr>
        <w:t xml:space="preserve"> </w:t>
      </w:r>
      <w:r>
        <w:t xml:space="preserve">la module 7, sur la </w:t>
      </w:r>
      <w:proofErr w:type="spellStart"/>
      <w:r>
        <w:t>traitement</w:t>
      </w:r>
      <w:proofErr w:type="spellEnd"/>
      <w:r>
        <w:t xml:space="preserve"> des griefs à Ottawa.</w:t>
      </w:r>
    </w:p>
    <w:p w14:paraId="52529C22" w14:textId="77777777" w:rsidR="006F49E5" w:rsidRPr="00AA15B0" w:rsidRDefault="006F49E5" w:rsidP="006F49E5">
      <w:pPr>
        <w:pStyle w:val="Heading2"/>
        <w:kinsoku w:val="0"/>
        <w:overflowPunct w:val="0"/>
        <w:spacing w:before="19" w:line="324" w:lineRule="auto"/>
        <w:ind w:left="1768" w:right="954" w:firstLine="88"/>
      </w:pPr>
      <w:bookmarkStart w:id="15" w:name="Communications_and_Security_Establishmen"/>
      <w:bookmarkEnd w:id="15"/>
    </w:p>
    <w:p w14:paraId="1D17E04A" w14:textId="77777777" w:rsidR="006F49E5" w:rsidRDefault="006F49E5" w:rsidP="006F49E5">
      <w:pPr>
        <w:pStyle w:val="Heading2"/>
        <w:kinsoku w:val="0"/>
        <w:overflowPunct w:val="0"/>
        <w:spacing w:before="19" w:line="324" w:lineRule="auto"/>
        <w:ind w:left="1768" w:right="954" w:firstLine="88"/>
        <w:jc w:val="center"/>
        <w:rPr>
          <w:lang w:val="fr-CA"/>
        </w:rPr>
      </w:pPr>
      <w:r w:rsidRPr="006F49E5">
        <w:rPr>
          <w:lang w:val="fr-CA"/>
        </w:rPr>
        <w:t xml:space="preserve">COMMUNICATIONS AND SECURITY ESTABLISHMENT </w:t>
      </w:r>
      <w:bookmarkStart w:id="16" w:name="Centre_de_la_sécurité_des_télécommunicat"/>
      <w:bookmarkEnd w:id="16"/>
    </w:p>
    <w:p w14:paraId="01802D67" w14:textId="463C9473" w:rsidR="006F49E5" w:rsidRPr="006F49E5" w:rsidRDefault="006F49E5" w:rsidP="006F49E5">
      <w:pPr>
        <w:pStyle w:val="Heading2"/>
        <w:kinsoku w:val="0"/>
        <w:overflowPunct w:val="0"/>
        <w:spacing w:before="19" w:line="324" w:lineRule="auto"/>
        <w:ind w:left="1768" w:right="954" w:firstLine="88"/>
        <w:jc w:val="center"/>
        <w:rPr>
          <w:lang w:val="fr-CA"/>
        </w:rPr>
      </w:pPr>
      <w:r w:rsidRPr="006F49E5">
        <w:rPr>
          <w:lang w:val="fr-CA"/>
        </w:rPr>
        <w:t>CENTRE</w:t>
      </w:r>
      <w:r w:rsidRPr="006F49E5">
        <w:rPr>
          <w:spacing w:val="-7"/>
          <w:lang w:val="fr-CA"/>
        </w:rPr>
        <w:t xml:space="preserve"> </w:t>
      </w:r>
      <w:r w:rsidRPr="006F49E5">
        <w:rPr>
          <w:lang w:val="fr-CA"/>
        </w:rPr>
        <w:t>DE</w:t>
      </w:r>
      <w:r w:rsidRPr="006F49E5">
        <w:rPr>
          <w:spacing w:val="-7"/>
          <w:lang w:val="fr-CA"/>
        </w:rPr>
        <w:t xml:space="preserve"> </w:t>
      </w:r>
      <w:r w:rsidRPr="006F49E5">
        <w:rPr>
          <w:lang w:val="fr-CA"/>
        </w:rPr>
        <w:t>LA</w:t>
      </w:r>
      <w:r w:rsidRPr="006F49E5">
        <w:rPr>
          <w:spacing w:val="-6"/>
          <w:lang w:val="fr-CA"/>
        </w:rPr>
        <w:t xml:space="preserve"> </w:t>
      </w:r>
      <w:r w:rsidRPr="006F49E5">
        <w:rPr>
          <w:lang w:val="fr-CA"/>
        </w:rPr>
        <w:t>SÉCURITÉ</w:t>
      </w:r>
      <w:r w:rsidRPr="006F49E5">
        <w:rPr>
          <w:spacing w:val="-7"/>
          <w:lang w:val="fr-CA"/>
        </w:rPr>
        <w:t xml:space="preserve"> </w:t>
      </w:r>
      <w:r w:rsidRPr="006F49E5">
        <w:rPr>
          <w:lang w:val="fr-CA"/>
        </w:rPr>
        <w:t>DES</w:t>
      </w:r>
      <w:r w:rsidRPr="006F49E5">
        <w:rPr>
          <w:spacing w:val="-6"/>
          <w:lang w:val="fr-CA"/>
        </w:rPr>
        <w:t xml:space="preserve"> </w:t>
      </w:r>
      <w:r w:rsidRPr="006F49E5">
        <w:rPr>
          <w:lang w:val="fr-CA"/>
        </w:rPr>
        <w:t>TÉLÉCOMMUNICATIONS</w:t>
      </w:r>
    </w:p>
    <w:p w14:paraId="2D5A8171" w14:textId="77777777" w:rsidR="006F49E5" w:rsidRPr="006F49E5" w:rsidRDefault="006F49E5" w:rsidP="006F49E5">
      <w:pPr>
        <w:pStyle w:val="BodyText"/>
        <w:kinsoku w:val="0"/>
        <w:overflowPunct w:val="0"/>
        <w:spacing w:before="330" w:line="259" w:lineRule="auto"/>
        <w:ind w:left="120"/>
        <w:rPr>
          <w:lang w:val="fr-CA"/>
        </w:rPr>
      </w:pPr>
      <w:r w:rsidRPr="006F49E5">
        <w:rPr>
          <w:lang w:val="fr-CA"/>
        </w:rPr>
        <w:t>6</w:t>
      </w:r>
      <w:r w:rsidRPr="006F49E5">
        <w:rPr>
          <w:spacing w:val="-2"/>
          <w:lang w:val="fr-CA"/>
        </w:rPr>
        <w:t xml:space="preserve"> </w:t>
      </w:r>
      <w:r w:rsidRPr="006F49E5">
        <w:rPr>
          <w:lang w:val="fr-CA"/>
        </w:rPr>
        <w:t>new</w:t>
      </w:r>
      <w:r w:rsidRPr="006F49E5">
        <w:rPr>
          <w:spacing w:val="-2"/>
          <w:lang w:val="fr-CA"/>
        </w:rPr>
        <w:t xml:space="preserve"> </w:t>
      </w:r>
      <w:proofErr w:type="spellStart"/>
      <w:r w:rsidRPr="006F49E5">
        <w:rPr>
          <w:lang w:val="fr-CA"/>
        </w:rPr>
        <w:t>grievances</w:t>
      </w:r>
      <w:proofErr w:type="spellEnd"/>
      <w:r w:rsidRPr="006F49E5">
        <w:rPr>
          <w:spacing w:val="-4"/>
          <w:lang w:val="fr-CA"/>
        </w:rPr>
        <w:t xml:space="preserve"> </w:t>
      </w:r>
      <w:r w:rsidRPr="006F49E5">
        <w:rPr>
          <w:lang w:val="fr-CA"/>
        </w:rPr>
        <w:t>(Discrimination,</w:t>
      </w:r>
      <w:r w:rsidRPr="006F49E5">
        <w:rPr>
          <w:spacing w:val="-3"/>
          <w:lang w:val="fr-CA"/>
        </w:rPr>
        <w:t xml:space="preserve"> </w:t>
      </w:r>
      <w:r w:rsidRPr="006F49E5">
        <w:rPr>
          <w:lang w:val="fr-CA"/>
        </w:rPr>
        <w:t>NJC</w:t>
      </w:r>
      <w:r w:rsidRPr="006F49E5">
        <w:rPr>
          <w:spacing w:val="-3"/>
          <w:lang w:val="fr-CA"/>
        </w:rPr>
        <w:t xml:space="preserve"> </w:t>
      </w:r>
      <w:r w:rsidRPr="006F49E5">
        <w:rPr>
          <w:lang w:val="fr-CA"/>
        </w:rPr>
        <w:t>Travel</w:t>
      </w:r>
      <w:r w:rsidRPr="006F49E5">
        <w:rPr>
          <w:spacing w:val="-5"/>
          <w:lang w:val="fr-CA"/>
        </w:rPr>
        <w:t xml:space="preserve"> </w:t>
      </w:r>
      <w:r w:rsidRPr="006F49E5">
        <w:rPr>
          <w:lang w:val="fr-CA"/>
        </w:rPr>
        <w:t>Directive,</w:t>
      </w:r>
      <w:r w:rsidRPr="006F49E5">
        <w:rPr>
          <w:spacing w:val="-3"/>
          <w:lang w:val="fr-CA"/>
        </w:rPr>
        <w:t xml:space="preserve"> </w:t>
      </w:r>
      <w:r w:rsidRPr="006F49E5">
        <w:rPr>
          <w:lang w:val="fr-CA"/>
        </w:rPr>
        <w:t>699</w:t>
      </w:r>
      <w:r w:rsidRPr="006F49E5">
        <w:rPr>
          <w:spacing w:val="-4"/>
          <w:lang w:val="fr-CA"/>
        </w:rPr>
        <w:t xml:space="preserve"> </w:t>
      </w:r>
      <w:proofErr w:type="spellStart"/>
      <w:r w:rsidRPr="006F49E5">
        <w:rPr>
          <w:lang w:val="fr-CA"/>
        </w:rPr>
        <w:t>Leave</w:t>
      </w:r>
      <w:proofErr w:type="spellEnd"/>
      <w:r w:rsidRPr="006F49E5">
        <w:rPr>
          <w:lang w:val="fr-CA"/>
        </w:rPr>
        <w:t>)</w:t>
      </w:r>
      <w:r w:rsidRPr="006F49E5">
        <w:rPr>
          <w:spacing w:val="-4"/>
          <w:lang w:val="fr-CA"/>
        </w:rPr>
        <w:t xml:space="preserve"> </w:t>
      </w:r>
      <w:r w:rsidRPr="006F49E5">
        <w:rPr>
          <w:lang w:val="fr-CA"/>
        </w:rPr>
        <w:t>/</w:t>
      </w:r>
      <w:r w:rsidRPr="006F49E5">
        <w:rPr>
          <w:spacing w:val="-2"/>
          <w:lang w:val="fr-CA"/>
        </w:rPr>
        <w:t xml:space="preserve"> </w:t>
      </w:r>
      <w:r w:rsidRPr="006F49E5">
        <w:rPr>
          <w:lang w:val="fr-CA"/>
        </w:rPr>
        <w:t>6</w:t>
      </w:r>
      <w:r w:rsidRPr="006F49E5">
        <w:rPr>
          <w:spacing w:val="-4"/>
          <w:lang w:val="fr-CA"/>
        </w:rPr>
        <w:t xml:space="preserve"> </w:t>
      </w:r>
      <w:r w:rsidRPr="006F49E5">
        <w:rPr>
          <w:lang w:val="fr-CA"/>
        </w:rPr>
        <w:t>nouveaux</w:t>
      </w:r>
      <w:r w:rsidRPr="006F49E5">
        <w:rPr>
          <w:spacing w:val="-6"/>
          <w:lang w:val="fr-CA"/>
        </w:rPr>
        <w:t xml:space="preserve"> </w:t>
      </w:r>
      <w:r w:rsidRPr="006F49E5">
        <w:rPr>
          <w:lang w:val="fr-CA"/>
        </w:rPr>
        <w:t>griefs</w:t>
      </w:r>
      <w:r w:rsidRPr="006F49E5">
        <w:rPr>
          <w:spacing w:val="-3"/>
          <w:lang w:val="fr-CA"/>
        </w:rPr>
        <w:t xml:space="preserve"> </w:t>
      </w:r>
      <w:r w:rsidRPr="006F49E5">
        <w:rPr>
          <w:lang w:val="fr-CA"/>
        </w:rPr>
        <w:t>(discrimination, CNM Directive sur les voyages, congé 699)</w:t>
      </w:r>
    </w:p>
    <w:p w14:paraId="0424884C" w14:textId="77777777" w:rsidR="006F49E5" w:rsidRDefault="006F49E5" w:rsidP="006F49E5">
      <w:pPr>
        <w:pStyle w:val="BodyText"/>
        <w:kinsoku w:val="0"/>
        <w:overflowPunct w:val="0"/>
        <w:spacing w:before="159"/>
        <w:rPr>
          <w:spacing w:val="-2"/>
        </w:rPr>
      </w:pPr>
      <w:r>
        <w:t>3</w:t>
      </w:r>
      <w:r>
        <w:rPr>
          <w:spacing w:val="-2"/>
        </w:rPr>
        <w:t xml:space="preserve"> </w:t>
      </w:r>
      <w:r>
        <w:t>hearings</w:t>
      </w:r>
      <w:r>
        <w:rPr>
          <w:spacing w:val="-3"/>
        </w:rPr>
        <w:t xml:space="preserve"> </w:t>
      </w:r>
      <w:r>
        <w:t>scheduled</w:t>
      </w:r>
      <w:r>
        <w:rPr>
          <w:spacing w:val="-5"/>
        </w:rPr>
        <w:t xml:space="preserve"> </w:t>
      </w:r>
      <w:r>
        <w:t>/</w:t>
      </w:r>
      <w:r>
        <w:rPr>
          <w:spacing w:val="-1"/>
        </w:rPr>
        <w:t xml:space="preserve"> </w:t>
      </w:r>
      <w:r>
        <w:t>3</w:t>
      </w:r>
      <w:r>
        <w:rPr>
          <w:spacing w:val="-4"/>
        </w:rPr>
        <w:t xml:space="preserve"> </w:t>
      </w:r>
      <w:r>
        <w:t>audience</w:t>
      </w:r>
      <w:r>
        <w:rPr>
          <w:spacing w:val="-4"/>
        </w:rPr>
        <w:t xml:space="preserve"> </w:t>
      </w:r>
      <w:r>
        <w:t>mise</w:t>
      </w:r>
      <w:r>
        <w:rPr>
          <w:spacing w:val="-5"/>
        </w:rPr>
        <w:t xml:space="preserve"> </w:t>
      </w:r>
      <w:r>
        <w:t>à</w:t>
      </w:r>
      <w:r>
        <w:rPr>
          <w:spacing w:val="-2"/>
        </w:rPr>
        <w:t xml:space="preserve"> </w:t>
      </w:r>
      <w:proofErr w:type="spellStart"/>
      <w:r>
        <w:rPr>
          <w:spacing w:val="-2"/>
        </w:rPr>
        <w:t>l’horaire</w:t>
      </w:r>
      <w:proofErr w:type="spellEnd"/>
    </w:p>
    <w:p w14:paraId="088D8C17" w14:textId="77777777" w:rsidR="006F49E5" w:rsidRDefault="006F49E5" w:rsidP="006F49E5">
      <w:pPr>
        <w:pStyle w:val="BodyText"/>
        <w:kinsoku w:val="0"/>
        <w:overflowPunct w:val="0"/>
        <w:spacing w:before="183"/>
        <w:rPr>
          <w:spacing w:val="-4"/>
        </w:rPr>
      </w:pPr>
      <w:r>
        <w:t>4</w:t>
      </w:r>
      <w:r>
        <w:rPr>
          <w:spacing w:val="-3"/>
        </w:rPr>
        <w:t xml:space="preserve"> </w:t>
      </w:r>
      <w:r>
        <w:t>hearings</w:t>
      </w:r>
      <w:r>
        <w:rPr>
          <w:spacing w:val="-3"/>
        </w:rPr>
        <w:t xml:space="preserve"> </w:t>
      </w:r>
      <w:r>
        <w:t>done</w:t>
      </w:r>
      <w:r>
        <w:rPr>
          <w:spacing w:val="-4"/>
        </w:rPr>
        <w:t xml:space="preserve"> </w:t>
      </w:r>
      <w:r>
        <w:t>/</w:t>
      </w:r>
      <w:r>
        <w:rPr>
          <w:spacing w:val="-4"/>
        </w:rPr>
        <w:t xml:space="preserve"> </w:t>
      </w:r>
      <w:r>
        <w:t>4</w:t>
      </w:r>
      <w:r>
        <w:rPr>
          <w:spacing w:val="-2"/>
        </w:rPr>
        <w:t xml:space="preserve"> </w:t>
      </w:r>
      <w:r>
        <w:t>audience</w:t>
      </w:r>
      <w:r>
        <w:rPr>
          <w:spacing w:val="-2"/>
        </w:rPr>
        <w:t xml:space="preserve"> </w:t>
      </w:r>
      <w:r>
        <w:rPr>
          <w:spacing w:val="-4"/>
        </w:rPr>
        <w:t>fait</w:t>
      </w:r>
    </w:p>
    <w:p w14:paraId="3943FA3A" w14:textId="77777777" w:rsidR="006F49E5" w:rsidRDefault="006F49E5" w:rsidP="006F49E5">
      <w:pPr>
        <w:pStyle w:val="BodyText"/>
        <w:kinsoku w:val="0"/>
        <w:overflowPunct w:val="0"/>
        <w:spacing w:before="180"/>
        <w:rPr>
          <w:spacing w:val="-2"/>
        </w:rPr>
      </w:pPr>
      <w:r>
        <w:t>3</w:t>
      </w:r>
      <w:r>
        <w:rPr>
          <w:spacing w:val="-5"/>
        </w:rPr>
        <w:t xml:space="preserve"> </w:t>
      </w:r>
      <w:r>
        <w:t>grievances</w:t>
      </w:r>
      <w:r>
        <w:rPr>
          <w:spacing w:val="-5"/>
        </w:rPr>
        <w:t xml:space="preserve"> </w:t>
      </w:r>
      <w:r>
        <w:t>referred</w:t>
      </w:r>
      <w:r>
        <w:rPr>
          <w:spacing w:val="-5"/>
        </w:rPr>
        <w:t xml:space="preserve"> </w:t>
      </w:r>
      <w:r>
        <w:t>to</w:t>
      </w:r>
      <w:r>
        <w:rPr>
          <w:spacing w:val="-3"/>
        </w:rPr>
        <w:t xml:space="preserve"> </w:t>
      </w:r>
      <w:r>
        <w:t>adjudication</w:t>
      </w:r>
      <w:r>
        <w:rPr>
          <w:spacing w:val="-6"/>
        </w:rPr>
        <w:t xml:space="preserve"> </w:t>
      </w:r>
      <w:r>
        <w:t>/</w:t>
      </w:r>
      <w:r>
        <w:rPr>
          <w:spacing w:val="-2"/>
        </w:rPr>
        <w:t xml:space="preserve"> </w:t>
      </w:r>
      <w:r>
        <w:t>3</w:t>
      </w:r>
      <w:r>
        <w:rPr>
          <w:spacing w:val="-5"/>
        </w:rPr>
        <w:t xml:space="preserve"> </w:t>
      </w:r>
      <w:r>
        <w:t>griefs</w:t>
      </w:r>
      <w:r>
        <w:rPr>
          <w:spacing w:val="-3"/>
        </w:rPr>
        <w:t xml:space="preserve"> </w:t>
      </w:r>
      <w:proofErr w:type="spellStart"/>
      <w:r>
        <w:t>renvoyés</w:t>
      </w:r>
      <w:proofErr w:type="spellEnd"/>
      <w:r>
        <w:rPr>
          <w:spacing w:val="-4"/>
        </w:rPr>
        <w:t xml:space="preserve"> </w:t>
      </w:r>
      <w:proofErr w:type="spellStart"/>
      <w:r>
        <w:t>en</w:t>
      </w:r>
      <w:proofErr w:type="spellEnd"/>
      <w:r>
        <w:rPr>
          <w:spacing w:val="-4"/>
        </w:rPr>
        <w:t xml:space="preserve"> </w:t>
      </w:r>
      <w:r>
        <w:rPr>
          <w:spacing w:val="-2"/>
        </w:rPr>
        <w:t>arbitrage</w:t>
      </w:r>
    </w:p>
    <w:p w14:paraId="7FE3572C" w14:textId="77777777" w:rsidR="006F49E5" w:rsidRDefault="006F49E5" w:rsidP="006F49E5">
      <w:pPr>
        <w:pStyle w:val="Heading2"/>
        <w:kinsoku w:val="0"/>
        <w:overflowPunct w:val="0"/>
        <w:spacing w:before="183"/>
        <w:rPr>
          <w:spacing w:val="-2"/>
        </w:rPr>
      </w:pPr>
      <w:bookmarkStart w:id="17" w:name="Pay_Equity"/>
      <w:bookmarkEnd w:id="17"/>
      <w:r>
        <w:t>PAY</w:t>
      </w:r>
      <w:r>
        <w:rPr>
          <w:spacing w:val="-2"/>
        </w:rPr>
        <w:t xml:space="preserve"> EQUITY</w:t>
      </w:r>
    </w:p>
    <w:p w14:paraId="4F94423F" w14:textId="77777777" w:rsidR="006F49E5" w:rsidRDefault="006F49E5" w:rsidP="006F49E5">
      <w:pPr>
        <w:pStyle w:val="BodyText"/>
        <w:kinsoku w:val="0"/>
        <w:overflowPunct w:val="0"/>
        <w:spacing w:line="259" w:lineRule="auto"/>
        <w:ind w:left="120"/>
      </w:pPr>
      <w:r>
        <w:t>The</w:t>
      </w:r>
      <w:r>
        <w:rPr>
          <w:spacing w:val="-1"/>
        </w:rPr>
        <w:t xml:space="preserve"> </w:t>
      </w:r>
      <w:r>
        <w:t>Pay</w:t>
      </w:r>
      <w:r>
        <w:rPr>
          <w:spacing w:val="-3"/>
        </w:rPr>
        <w:t xml:space="preserve"> </w:t>
      </w:r>
      <w:r>
        <w:t>Equity</w:t>
      </w:r>
      <w:r>
        <w:rPr>
          <w:spacing w:val="-1"/>
        </w:rPr>
        <w:t xml:space="preserve"> </w:t>
      </w:r>
      <w:r>
        <w:t>Committee</w:t>
      </w:r>
      <w:r>
        <w:rPr>
          <w:spacing w:val="-4"/>
        </w:rPr>
        <w:t xml:space="preserve"> </w:t>
      </w:r>
      <w:r>
        <w:t>has</w:t>
      </w:r>
      <w:r>
        <w:rPr>
          <w:spacing w:val="-2"/>
        </w:rPr>
        <w:t xml:space="preserve"> </w:t>
      </w:r>
      <w:r>
        <w:t>requested</w:t>
      </w:r>
      <w:r>
        <w:rPr>
          <w:spacing w:val="-3"/>
        </w:rPr>
        <w:t xml:space="preserve"> </w:t>
      </w:r>
      <w:r>
        <w:t>and</w:t>
      </w:r>
      <w:r>
        <w:rPr>
          <w:spacing w:val="-3"/>
        </w:rPr>
        <w:t xml:space="preserve"> </w:t>
      </w:r>
      <w:r>
        <w:t>been</w:t>
      </w:r>
      <w:r>
        <w:rPr>
          <w:spacing w:val="-5"/>
        </w:rPr>
        <w:t xml:space="preserve"> </w:t>
      </w:r>
      <w:r>
        <w:t>granted</w:t>
      </w:r>
      <w:r>
        <w:rPr>
          <w:spacing w:val="-3"/>
        </w:rPr>
        <w:t xml:space="preserve"> </w:t>
      </w:r>
      <w:r>
        <w:t>an</w:t>
      </w:r>
      <w:r>
        <w:rPr>
          <w:spacing w:val="-3"/>
        </w:rPr>
        <w:t xml:space="preserve"> </w:t>
      </w:r>
      <w:r>
        <w:t>extension</w:t>
      </w:r>
      <w:r>
        <w:rPr>
          <w:spacing w:val="-3"/>
        </w:rPr>
        <w:t xml:space="preserve"> </w:t>
      </w:r>
      <w:r>
        <w:t>to</w:t>
      </w:r>
      <w:r>
        <w:rPr>
          <w:spacing w:val="-1"/>
        </w:rPr>
        <w:t xml:space="preserve"> </w:t>
      </w:r>
      <w:r>
        <w:t>August</w:t>
      </w:r>
      <w:r>
        <w:rPr>
          <w:spacing w:val="-1"/>
        </w:rPr>
        <w:t xml:space="preserve"> </w:t>
      </w:r>
      <w:r>
        <w:t>31,</w:t>
      </w:r>
      <w:r>
        <w:rPr>
          <w:spacing w:val="-4"/>
        </w:rPr>
        <w:t xml:space="preserve"> </w:t>
      </w:r>
      <w:r>
        <w:t>2027.</w:t>
      </w:r>
      <w:r>
        <w:rPr>
          <w:spacing w:val="-4"/>
        </w:rPr>
        <w:t xml:space="preserve"> </w:t>
      </w:r>
      <w:r>
        <w:t>/</w:t>
      </w:r>
      <w:r>
        <w:rPr>
          <w:spacing w:val="-3"/>
        </w:rPr>
        <w:t xml:space="preserve"> </w:t>
      </w:r>
      <w:r>
        <w:t xml:space="preserve">La commission </w:t>
      </w:r>
      <w:proofErr w:type="spellStart"/>
      <w:r>
        <w:t>d'équité</w:t>
      </w:r>
      <w:proofErr w:type="spellEnd"/>
      <w:r>
        <w:t xml:space="preserve"> </w:t>
      </w:r>
      <w:proofErr w:type="spellStart"/>
      <w:r>
        <w:t>salariale</w:t>
      </w:r>
      <w:proofErr w:type="spellEnd"/>
      <w:r>
        <w:t xml:space="preserve"> a </w:t>
      </w:r>
      <w:proofErr w:type="spellStart"/>
      <w:r>
        <w:t>demandé</w:t>
      </w:r>
      <w:proofErr w:type="spellEnd"/>
      <w:r>
        <w:t xml:space="preserve"> et </w:t>
      </w:r>
      <w:proofErr w:type="spellStart"/>
      <w:r>
        <w:t>obtenu</w:t>
      </w:r>
      <w:proofErr w:type="spellEnd"/>
      <w:r>
        <w:t xml:space="preserve"> </w:t>
      </w:r>
      <w:proofErr w:type="spellStart"/>
      <w:r>
        <w:t>une</w:t>
      </w:r>
      <w:proofErr w:type="spellEnd"/>
      <w:r>
        <w:t xml:space="preserve"> prolongation </w:t>
      </w:r>
      <w:proofErr w:type="spellStart"/>
      <w:r>
        <w:t>jusqu'au</w:t>
      </w:r>
      <w:proofErr w:type="spellEnd"/>
      <w:r>
        <w:t xml:space="preserve"> 31 </w:t>
      </w:r>
      <w:proofErr w:type="spellStart"/>
      <w:r>
        <w:t>août</w:t>
      </w:r>
      <w:proofErr w:type="spellEnd"/>
      <w:r>
        <w:t xml:space="preserve"> 2027.</w:t>
      </w:r>
    </w:p>
    <w:p w14:paraId="7F067E31" w14:textId="77777777" w:rsidR="009202A9" w:rsidRPr="006F49E5" w:rsidRDefault="009202A9" w:rsidP="009202A9">
      <w:pPr>
        <w:spacing w:after="160" w:line="259" w:lineRule="auto"/>
        <w:rPr>
          <w:rFonts w:asciiTheme="minorHAnsi" w:eastAsiaTheme="minorEastAsia" w:hAnsiTheme="minorHAnsi" w:cstheme="minorBidi"/>
          <w:lang w:val="en-CA"/>
        </w:rPr>
      </w:pPr>
    </w:p>
    <w:p w14:paraId="648F49E6" w14:textId="77777777" w:rsidR="00552476" w:rsidRDefault="00552476" w:rsidP="00552476">
      <w:pPr>
        <w:rPr>
          <w:rFonts w:ascii="Arial" w:hAnsi="Arial" w:cs="Arial"/>
          <w:b/>
          <w:bCs/>
          <w:i/>
          <w:iCs/>
        </w:rPr>
      </w:pPr>
      <w:r w:rsidRPr="00877B59">
        <w:rPr>
          <w:rFonts w:ascii="Arial" w:hAnsi="Arial" w:cs="Arial"/>
          <w:b/>
          <w:bCs/>
          <w:i/>
          <w:iCs/>
          <w:highlight w:val="yellow"/>
        </w:rPr>
        <w:t>Louis Bisson – Separate Employer and Staffing</w:t>
      </w:r>
    </w:p>
    <w:p w14:paraId="114AB0D6" w14:textId="77777777" w:rsidR="006F49E5" w:rsidRPr="006F49E5" w:rsidRDefault="006F49E5" w:rsidP="006F49E5">
      <w:pPr>
        <w:spacing w:after="0" w:line="240" w:lineRule="auto"/>
        <w:jc w:val="both"/>
        <w:rPr>
          <w:rFonts w:ascii="Arial" w:hAnsi="Arial" w:cs="Arial"/>
          <w:b/>
          <w:noProof/>
          <w:sz w:val="28"/>
          <w:szCs w:val="28"/>
          <w:lang w:val="en-CA"/>
        </w:rPr>
      </w:pPr>
      <w:r w:rsidRPr="006F49E5">
        <w:rPr>
          <w:rFonts w:ascii="Arial" w:hAnsi="Arial" w:cs="Arial"/>
          <w:b/>
          <w:noProof/>
          <w:sz w:val="28"/>
          <w:szCs w:val="28"/>
          <w:lang w:val="en-CA"/>
        </w:rPr>
        <w:t xml:space="preserve">1) Staffing Complaints / Plaintes de dotation </w:t>
      </w:r>
    </w:p>
    <w:p w14:paraId="796ECA58" w14:textId="77777777" w:rsidR="006F49E5" w:rsidRPr="006F49E5" w:rsidRDefault="006F49E5" w:rsidP="006F49E5">
      <w:pPr>
        <w:spacing w:after="0" w:line="240" w:lineRule="auto"/>
        <w:jc w:val="both"/>
        <w:rPr>
          <w:rFonts w:ascii="Arial" w:hAnsi="Arial" w:cs="Arial"/>
          <w:noProof/>
          <w:sz w:val="24"/>
          <w:szCs w:val="24"/>
          <w:lang w:val="en-CA"/>
        </w:rPr>
      </w:pPr>
    </w:p>
    <w:p w14:paraId="2A55928C" w14:textId="77777777" w:rsidR="006F49E5" w:rsidRPr="006F49E5" w:rsidRDefault="006F49E5" w:rsidP="006F49E5">
      <w:pPr>
        <w:spacing w:after="0" w:line="240" w:lineRule="auto"/>
        <w:jc w:val="both"/>
        <w:rPr>
          <w:rFonts w:ascii="Arial" w:hAnsi="Arial" w:cs="Arial"/>
          <w:b/>
          <w:bCs/>
          <w:noProof/>
          <w:sz w:val="24"/>
          <w:szCs w:val="24"/>
          <w:lang w:val="en-CA"/>
        </w:rPr>
      </w:pPr>
      <w:r w:rsidRPr="006F49E5">
        <w:rPr>
          <w:rFonts w:ascii="Arial" w:hAnsi="Arial" w:cs="Arial"/>
          <w:b/>
          <w:bCs/>
          <w:noProof/>
          <w:sz w:val="24"/>
          <w:szCs w:val="24"/>
          <w:lang w:val="en-CA"/>
        </w:rPr>
        <w:t>Staffing complaint hearing / Audience de plainte en dotation:</w:t>
      </w:r>
    </w:p>
    <w:p w14:paraId="2FE3D303" w14:textId="77777777" w:rsidR="006F49E5" w:rsidRPr="006F49E5" w:rsidRDefault="006F49E5" w:rsidP="006F49E5">
      <w:pPr>
        <w:spacing w:after="0" w:line="240" w:lineRule="auto"/>
        <w:jc w:val="both"/>
        <w:rPr>
          <w:rFonts w:ascii="Arial" w:hAnsi="Arial" w:cs="Arial"/>
          <w:noProof/>
          <w:sz w:val="24"/>
          <w:szCs w:val="24"/>
          <w:lang w:val="en-CA"/>
        </w:rPr>
      </w:pPr>
    </w:p>
    <w:p w14:paraId="5222DEE0"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 Two complaints from the Québec region were scheduled in October 2024.  </w:t>
      </w:r>
      <w:r w:rsidRPr="006F49E5">
        <w:rPr>
          <w:rFonts w:ascii="Arial" w:hAnsi="Arial" w:cs="Arial"/>
          <w:noProof/>
          <w:sz w:val="24"/>
          <w:szCs w:val="24"/>
          <w:lang w:val="fr-CA"/>
        </w:rPr>
        <w:t>/  Deux plaintes de la région du Québec etaient a l’horaire en octobre 2024.</w:t>
      </w:r>
    </w:p>
    <w:p w14:paraId="1ECD077A" w14:textId="77777777" w:rsidR="006F49E5" w:rsidRPr="006F49E5" w:rsidRDefault="006F49E5" w:rsidP="006F49E5">
      <w:pPr>
        <w:spacing w:after="0" w:line="240" w:lineRule="auto"/>
        <w:jc w:val="both"/>
        <w:rPr>
          <w:rFonts w:ascii="Arial" w:hAnsi="Arial" w:cs="Arial"/>
          <w:noProof/>
          <w:sz w:val="24"/>
          <w:szCs w:val="24"/>
          <w:lang w:val="fr-CA"/>
        </w:rPr>
      </w:pPr>
    </w:p>
    <w:p w14:paraId="3AA48D77"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 One complaint from Nova Scotia region was scheduled in July 2024.  </w:t>
      </w:r>
      <w:r w:rsidRPr="006F49E5">
        <w:rPr>
          <w:rFonts w:ascii="Arial" w:hAnsi="Arial" w:cs="Arial"/>
          <w:noProof/>
          <w:sz w:val="24"/>
          <w:szCs w:val="24"/>
          <w:lang w:val="fr-CA"/>
        </w:rPr>
        <w:t>/  Une plainte de la région de la Nouvelle-Ecosse était a l’horaire en juin 2024.</w:t>
      </w:r>
    </w:p>
    <w:p w14:paraId="55D3E645" w14:textId="77777777" w:rsidR="006F49E5" w:rsidRPr="006F49E5" w:rsidRDefault="006F49E5" w:rsidP="006F49E5">
      <w:pPr>
        <w:spacing w:after="0" w:line="240" w:lineRule="auto"/>
        <w:jc w:val="both"/>
        <w:rPr>
          <w:rFonts w:ascii="Arial" w:hAnsi="Arial" w:cs="Arial"/>
          <w:noProof/>
          <w:sz w:val="24"/>
          <w:szCs w:val="24"/>
          <w:lang w:val="fr-CA"/>
        </w:rPr>
      </w:pPr>
    </w:p>
    <w:p w14:paraId="3D35CF51"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 Six complaints (1 consolidated filed) from the Ontario region was scheduled in June 2024.  </w:t>
      </w:r>
      <w:r w:rsidRPr="006F49E5">
        <w:rPr>
          <w:rFonts w:ascii="Arial" w:hAnsi="Arial" w:cs="Arial"/>
          <w:noProof/>
          <w:sz w:val="24"/>
          <w:szCs w:val="24"/>
          <w:lang w:val="fr-CA"/>
        </w:rPr>
        <w:t>/  Six plaintes (1 dossier consolidé) de la région de l’Ontario était a l’horaire en juin.</w:t>
      </w:r>
    </w:p>
    <w:p w14:paraId="545F1FA1" w14:textId="77777777" w:rsidR="006F49E5" w:rsidRPr="006F49E5" w:rsidRDefault="006F49E5" w:rsidP="006F49E5">
      <w:pPr>
        <w:spacing w:after="0" w:line="240" w:lineRule="auto"/>
        <w:jc w:val="both"/>
        <w:rPr>
          <w:rFonts w:ascii="Arial" w:hAnsi="Arial" w:cs="Arial"/>
          <w:noProof/>
          <w:sz w:val="24"/>
          <w:szCs w:val="24"/>
          <w:lang w:val="fr-CA"/>
        </w:rPr>
      </w:pPr>
    </w:p>
    <w:p w14:paraId="604D4F15"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They have been settled (2 files) or withdrawn (1 file) for a pivot to a PSC investigation of a larger scale.  </w:t>
      </w:r>
      <w:r w:rsidRPr="006F49E5">
        <w:rPr>
          <w:rFonts w:ascii="Arial" w:hAnsi="Arial" w:cs="Arial"/>
          <w:noProof/>
          <w:sz w:val="24"/>
          <w:szCs w:val="24"/>
          <w:lang w:val="fr-CA"/>
        </w:rPr>
        <w:t>/  Elle ont ete régler (2 dossiers) ou retiré (1 dossier) avec un pivot pour une demande d’enquete de la CFP pour une etendue plus grande.</w:t>
      </w:r>
    </w:p>
    <w:p w14:paraId="10DFD28A" w14:textId="77777777" w:rsidR="006F49E5" w:rsidRPr="006F49E5" w:rsidRDefault="006F49E5" w:rsidP="006F49E5">
      <w:pPr>
        <w:spacing w:after="0" w:line="240" w:lineRule="auto"/>
        <w:jc w:val="both"/>
        <w:rPr>
          <w:rFonts w:ascii="Arial" w:hAnsi="Arial" w:cs="Arial"/>
          <w:noProof/>
          <w:sz w:val="24"/>
          <w:szCs w:val="24"/>
          <w:lang w:val="fr-CA"/>
        </w:rPr>
      </w:pPr>
    </w:p>
    <w:p w14:paraId="759CBFE9"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 One hearing for one file in the Quebec region was held in May 2024.  </w:t>
      </w:r>
      <w:r w:rsidRPr="006F49E5">
        <w:rPr>
          <w:rFonts w:ascii="Arial" w:hAnsi="Arial" w:cs="Arial"/>
          <w:noProof/>
          <w:sz w:val="24"/>
          <w:szCs w:val="24"/>
          <w:lang w:val="fr-CA"/>
        </w:rPr>
        <w:t>The decision has not been issued yet.  /  Une audience de 2 jours pour un dossier de la region du Québec a fait en mai 2024.  La décision n’a pas encore été publié.</w:t>
      </w:r>
    </w:p>
    <w:p w14:paraId="197B4E4D" w14:textId="77777777" w:rsidR="006F49E5" w:rsidRPr="006F49E5" w:rsidRDefault="006F49E5" w:rsidP="006F49E5">
      <w:pPr>
        <w:spacing w:after="0" w:line="240" w:lineRule="auto"/>
        <w:jc w:val="both"/>
        <w:rPr>
          <w:rFonts w:ascii="Arial" w:hAnsi="Arial" w:cs="Arial"/>
          <w:noProof/>
          <w:sz w:val="24"/>
          <w:szCs w:val="24"/>
          <w:lang w:val="fr-CA"/>
        </w:rPr>
      </w:pPr>
    </w:p>
    <w:p w14:paraId="2A778ECE"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Decision issued from the FPSLREB / décision émise par la CRTESPF</w:t>
      </w:r>
      <w:r w:rsidRPr="006F49E5">
        <w:rPr>
          <w:rFonts w:ascii="Arial" w:hAnsi="Arial" w:cs="Arial"/>
          <w:noProof/>
          <w:sz w:val="24"/>
          <w:szCs w:val="24"/>
          <w:lang w:val="fr-CA"/>
        </w:rPr>
        <w:t xml:space="preserve">: </w:t>
      </w:r>
    </w:p>
    <w:p w14:paraId="47AE3C78" w14:textId="77777777" w:rsidR="006F49E5" w:rsidRPr="006F49E5" w:rsidRDefault="006F49E5" w:rsidP="006F49E5">
      <w:pPr>
        <w:spacing w:after="0" w:line="240" w:lineRule="auto"/>
        <w:jc w:val="both"/>
        <w:rPr>
          <w:rFonts w:ascii="Arial" w:hAnsi="Arial" w:cs="Arial"/>
          <w:noProof/>
          <w:sz w:val="24"/>
          <w:szCs w:val="24"/>
          <w:lang w:val="fr-CA"/>
        </w:rPr>
      </w:pPr>
    </w:p>
    <w:p w14:paraId="025293F3"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 Two final decisions (2 x dismissed) from the Board in July 2024 and September 2024 from the NCR and Quebec region / Deux décision (2 x plainte rejeté) finale de la Commission ont été publié en juillet et septembre pour la région de la RCN et du Québec.</w:t>
      </w:r>
    </w:p>
    <w:p w14:paraId="35028847" w14:textId="77777777" w:rsidR="006F49E5" w:rsidRPr="006F49E5" w:rsidRDefault="006F49E5" w:rsidP="006F49E5">
      <w:pPr>
        <w:spacing w:after="0" w:line="240" w:lineRule="auto"/>
        <w:rPr>
          <w:rFonts w:ascii="Arial" w:hAnsi="Arial" w:cs="Arial"/>
          <w:noProof/>
          <w:sz w:val="24"/>
          <w:szCs w:val="24"/>
          <w:lang w:val="fr-CA"/>
        </w:rPr>
      </w:pPr>
    </w:p>
    <w:p w14:paraId="3D32CBB6" w14:textId="77777777" w:rsidR="006F49E5" w:rsidRPr="006F49E5" w:rsidRDefault="006F49E5" w:rsidP="006F49E5">
      <w:pPr>
        <w:spacing w:after="0" w:line="240" w:lineRule="auto"/>
        <w:jc w:val="both"/>
        <w:rPr>
          <w:rFonts w:ascii="Arial" w:hAnsi="Arial" w:cs="Arial"/>
          <w:b/>
          <w:bCs/>
          <w:noProof/>
          <w:sz w:val="24"/>
          <w:szCs w:val="24"/>
          <w:u w:val="single"/>
          <w:lang w:val="en-CA"/>
        </w:rPr>
      </w:pPr>
      <w:r w:rsidRPr="006F49E5">
        <w:rPr>
          <w:rFonts w:ascii="Arial" w:hAnsi="Arial" w:cs="Arial"/>
          <w:b/>
          <w:bCs/>
          <w:noProof/>
          <w:sz w:val="24"/>
          <w:szCs w:val="24"/>
          <w:u w:val="single"/>
          <w:lang w:val="en-CA"/>
        </w:rPr>
        <w:t xml:space="preserve">New files / Nouveau dossiers: </w:t>
      </w:r>
    </w:p>
    <w:p w14:paraId="60BDCD45" w14:textId="77777777" w:rsidR="006F49E5" w:rsidRPr="006F49E5" w:rsidRDefault="006F49E5" w:rsidP="006F49E5">
      <w:pPr>
        <w:spacing w:after="0" w:line="240" w:lineRule="auto"/>
        <w:jc w:val="both"/>
        <w:rPr>
          <w:rFonts w:ascii="Arial" w:hAnsi="Arial" w:cs="Arial"/>
          <w:noProof/>
          <w:sz w:val="24"/>
          <w:szCs w:val="24"/>
          <w:lang w:val="en-CA"/>
        </w:rPr>
      </w:pPr>
    </w:p>
    <w:p w14:paraId="6C78CD32"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Ontario: 5 (3 appointments and 1 layoff)</w:t>
      </w:r>
    </w:p>
    <w:p w14:paraId="7164DE0A"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Nova Scotia / Nouvelle-Ecosse : 4 (3 appointments and 1 revocation)</w:t>
      </w:r>
    </w:p>
    <w:p w14:paraId="45A70E9B" w14:textId="77777777" w:rsidR="006F49E5" w:rsidRPr="006F49E5" w:rsidRDefault="006F49E5" w:rsidP="006F49E5">
      <w:pPr>
        <w:spacing w:after="0" w:line="240" w:lineRule="auto"/>
        <w:rPr>
          <w:rFonts w:ascii="Arial" w:hAnsi="Arial" w:cs="Arial"/>
          <w:noProof/>
          <w:sz w:val="24"/>
          <w:szCs w:val="24"/>
          <w:lang w:val="en-CA"/>
        </w:rPr>
      </w:pPr>
      <w:r w:rsidRPr="006F49E5">
        <w:rPr>
          <w:rFonts w:ascii="Arial" w:hAnsi="Arial" w:cs="Arial"/>
          <w:noProof/>
          <w:sz w:val="24"/>
          <w:szCs w:val="24"/>
          <w:lang w:val="en-CA"/>
        </w:rPr>
        <w:t xml:space="preserve">Alberta : 1 </w:t>
      </w:r>
    </w:p>
    <w:p w14:paraId="34E83C95" w14:textId="77777777" w:rsidR="006F49E5" w:rsidRPr="006F49E5" w:rsidRDefault="006F49E5" w:rsidP="006F49E5">
      <w:pPr>
        <w:spacing w:after="0" w:line="240" w:lineRule="auto"/>
        <w:jc w:val="both"/>
        <w:rPr>
          <w:rFonts w:ascii="Arial" w:hAnsi="Arial" w:cs="Arial"/>
          <w:noProof/>
          <w:sz w:val="24"/>
          <w:szCs w:val="24"/>
          <w:lang w:val="en-CA"/>
        </w:rPr>
      </w:pPr>
    </w:p>
    <w:p w14:paraId="4C68E5A9" w14:textId="77777777" w:rsidR="006F49E5" w:rsidRPr="006F49E5" w:rsidRDefault="006F49E5" w:rsidP="006F49E5">
      <w:pPr>
        <w:spacing w:after="0" w:line="240" w:lineRule="auto"/>
        <w:jc w:val="both"/>
        <w:rPr>
          <w:rFonts w:ascii="Arial" w:hAnsi="Arial" w:cs="Arial"/>
          <w:b/>
          <w:bCs/>
          <w:noProof/>
          <w:sz w:val="24"/>
          <w:szCs w:val="24"/>
          <w:u w:val="single"/>
          <w:lang w:val="en-CA"/>
        </w:rPr>
      </w:pPr>
      <w:r w:rsidRPr="006F49E5">
        <w:rPr>
          <w:rFonts w:ascii="Arial" w:hAnsi="Arial" w:cs="Arial"/>
          <w:b/>
          <w:bCs/>
          <w:noProof/>
          <w:sz w:val="24"/>
          <w:szCs w:val="24"/>
          <w:u w:val="single"/>
          <w:lang w:val="en-CA"/>
        </w:rPr>
        <w:t>Closed / Fermé:</w:t>
      </w:r>
    </w:p>
    <w:p w14:paraId="6F3F73CF" w14:textId="77777777" w:rsidR="006F49E5" w:rsidRPr="006F49E5" w:rsidRDefault="006F49E5" w:rsidP="006F49E5">
      <w:pPr>
        <w:spacing w:after="0" w:line="240" w:lineRule="auto"/>
        <w:jc w:val="both"/>
        <w:rPr>
          <w:rFonts w:ascii="Arial" w:hAnsi="Arial" w:cs="Arial"/>
          <w:noProof/>
          <w:sz w:val="24"/>
          <w:szCs w:val="24"/>
          <w:lang w:val="en-CA"/>
        </w:rPr>
      </w:pPr>
    </w:p>
    <w:p w14:paraId="704AD038"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Closed files are marked as withdrawn on the report as the withdrawal can come from a mediation agreement, a settlement conference agreement, an informal discussion or other type of alternative dispute resolution initiative or if the complainant wishes to withdraw.</w:t>
      </w:r>
    </w:p>
    <w:p w14:paraId="0122F6A6" w14:textId="77777777" w:rsidR="006F49E5" w:rsidRPr="006F49E5" w:rsidRDefault="006F49E5" w:rsidP="006F49E5">
      <w:pPr>
        <w:spacing w:after="0" w:line="240" w:lineRule="auto"/>
        <w:jc w:val="both"/>
        <w:rPr>
          <w:rFonts w:ascii="Arial" w:hAnsi="Arial" w:cs="Arial"/>
          <w:noProof/>
          <w:sz w:val="24"/>
          <w:szCs w:val="24"/>
          <w:lang w:val="en-CA"/>
        </w:rPr>
      </w:pPr>
    </w:p>
    <w:p w14:paraId="355CECFC"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A withdrawal of a complaint may also be done to allow another type of recourse such as a PSC investigation.</w:t>
      </w:r>
    </w:p>
    <w:p w14:paraId="48FC5F9B" w14:textId="77777777" w:rsidR="006F49E5" w:rsidRPr="006F49E5" w:rsidRDefault="006F49E5" w:rsidP="006F49E5">
      <w:pPr>
        <w:spacing w:after="0" w:line="240" w:lineRule="auto"/>
        <w:jc w:val="both"/>
        <w:rPr>
          <w:rFonts w:ascii="Arial" w:hAnsi="Arial" w:cs="Arial"/>
          <w:noProof/>
          <w:sz w:val="24"/>
          <w:szCs w:val="24"/>
          <w:lang w:val="en-CA"/>
        </w:rPr>
      </w:pPr>
    </w:p>
    <w:p w14:paraId="14EC9D68"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Les dossiers fermés sont indiqués comme « withdrawn » (retiré) dans le rapport et le retrait de plainte peut survenir à la suite d’une entente de médiation, entente de conférence de règlement, une discussion informelle ou autre méthode de résolution des conflits ou si le plaignant veut retirer sa plainte.</w:t>
      </w:r>
    </w:p>
    <w:p w14:paraId="545F63B7" w14:textId="77777777" w:rsidR="006F49E5" w:rsidRPr="006F49E5" w:rsidRDefault="006F49E5" w:rsidP="006F49E5">
      <w:pPr>
        <w:spacing w:after="0" w:line="240" w:lineRule="auto"/>
        <w:jc w:val="both"/>
        <w:rPr>
          <w:rFonts w:ascii="Arial" w:hAnsi="Arial" w:cs="Arial"/>
          <w:noProof/>
          <w:sz w:val="24"/>
          <w:szCs w:val="24"/>
          <w:lang w:val="fr-CA"/>
        </w:rPr>
      </w:pPr>
    </w:p>
    <w:p w14:paraId="6A814183"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Un retrait de plainte peut aussi etre fait pour permettre un autre type de recours tel qu’une demande d’enquete de la CFP.</w:t>
      </w:r>
    </w:p>
    <w:p w14:paraId="7BBB3D37" w14:textId="77777777" w:rsidR="006F49E5" w:rsidRPr="006F49E5" w:rsidRDefault="006F49E5" w:rsidP="006F49E5">
      <w:pPr>
        <w:spacing w:after="0" w:line="240" w:lineRule="auto"/>
        <w:jc w:val="both"/>
        <w:rPr>
          <w:rFonts w:ascii="Arial" w:hAnsi="Arial" w:cs="Arial"/>
          <w:noProof/>
          <w:sz w:val="24"/>
          <w:szCs w:val="24"/>
          <w:lang w:val="fr-CA"/>
        </w:rPr>
      </w:pPr>
    </w:p>
    <w:p w14:paraId="59286622"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British Columbia / Colombie-Britanique</w:t>
      </w:r>
      <w:r w:rsidRPr="006F49E5">
        <w:rPr>
          <w:rFonts w:ascii="Arial" w:hAnsi="Arial" w:cs="Arial"/>
          <w:noProof/>
          <w:sz w:val="24"/>
          <w:szCs w:val="24"/>
          <w:lang w:val="fr-CA"/>
        </w:rPr>
        <w:t xml:space="preserve"> : </w:t>
      </w:r>
      <w:r w:rsidRPr="006F49E5">
        <w:rPr>
          <w:rFonts w:ascii="Arial" w:hAnsi="Arial" w:cs="Arial"/>
          <w:b/>
          <w:bCs/>
          <w:noProof/>
          <w:sz w:val="24"/>
          <w:szCs w:val="24"/>
          <w:lang w:val="fr-CA"/>
        </w:rPr>
        <w:t xml:space="preserve">1 </w:t>
      </w:r>
    </w:p>
    <w:p w14:paraId="7DE309A1" w14:textId="77777777" w:rsidR="006F49E5" w:rsidRPr="006F49E5" w:rsidRDefault="006F49E5" w:rsidP="006F49E5">
      <w:pPr>
        <w:spacing w:after="0" w:line="240" w:lineRule="auto"/>
        <w:jc w:val="both"/>
        <w:rPr>
          <w:rFonts w:ascii="Arial" w:hAnsi="Arial" w:cs="Arial"/>
          <w:noProof/>
          <w:sz w:val="24"/>
          <w:szCs w:val="24"/>
          <w:u w:val="single"/>
          <w:lang w:val="fr-CA"/>
        </w:rPr>
      </w:pPr>
    </w:p>
    <w:p w14:paraId="09F5592E"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Ontario</w:t>
      </w:r>
      <w:r w:rsidRPr="006F49E5">
        <w:rPr>
          <w:rFonts w:ascii="Arial" w:hAnsi="Arial" w:cs="Arial"/>
          <w:noProof/>
          <w:sz w:val="24"/>
          <w:szCs w:val="24"/>
          <w:lang w:val="fr-CA"/>
        </w:rPr>
        <w:t xml:space="preserve">: </w:t>
      </w:r>
      <w:r w:rsidRPr="006F49E5">
        <w:rPr>
          <w:rFonts w:ascii="Arial" w:hAnsi="Arial" w:cs="Arial"/>
          <w:b/>
          <w:bCs/>
          <w:noProof/>
          <w:sz w:val="24"/>
          <w:szCs w:val="24"/>
          <w:lang w:val="fr-CA"/>
        </w:rPr>
        <w:t xml:space="preserve">19 </w:t>
      </w:r>
      <w:r w:rsidRPr="006F49E5">
        <w:rPr>
          <w:rFonts w:ascii="Arial" w:hAnsi="Arial" w:cs="Arial"/>
          <w:noProof/>
          <w:sz w:val="24"/>
          <w:szCs w:val="24"/>
          <w:lang w:val="fr-CA"/>
        </w:rPr>
        <w:t>files including 6 mentionned at page 1 of the report  /  incluant les 6 mentionné a la page 1 du rapport.</w:t>
      </w:r>
    </w:p>
    <w:p w14:paraId="246AFE92" w14:textId="77777777" w:rsidR="006F49E5" w:rsidRPr="006F49E5" w:rsidRDefault="006F49E5" w:rsidP="006F49E5">
      <w:pPr>
        <w:spacing w:after="0" w:line="240" w:lineRule="auto"/>
        <w:jc w:val="both"/>
        <w:rPr>
          <w:rFonts w:ascii="Arial" w:hAnsi="Arial" w:cs="Arial"/>
          <w:noProof/>
          <w:sz w:val="24"/>
          <w:szCs w:val="24"/>
          <w:lang w:val="fr-CA"/>
        </w:rPr>
      </w:pPr>
    </w:p>
    <w:p w14:paraId="37B4FE1B"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NCR / RCN</w:t>
      </w:r>
      <w:r w:rsidRPr="006F49E5">
        <w:rPr>
          <w:rFonts w:ascii="Arial" w:hAnsi="Arial" w:cs="Arial"/>
          <w:noProof/>
          <w:sz w:val="24"/>
          <w:szCs w:val="24"/>
          <w:lang w:val="fr-CA"/>
        </w:rPr>
        <w:t xml:space="preserve"> : </w:t>
      </w:r>
      <w:r w:rsidRPr="006F49E5">
        <w:rPr>
          <w:rFonts w:ascii="Arial" w:hAnsi="Arial" w:cs="Arial"/>
          <w:b/>
          <w:bCs/>
          <w:noProof/>
          <w:sz w:val="24"/>
          <w:szCs w:val="24"/>
          <w:lang w:val="fr-CA"/>
        </w:rPr>
        <w:t>1</w:t>
      </w:r>
    </w:p>
    <w:p w14:paraId="35852E32" w14:textId="77777777" w:rsidR="006F49E5" w:rsidRPr="006F49E5" w:rsidRDefault="006F49E5" w:rsidP="006F49E5">
      <w:pPr>
        <w:spacing w:after="0" w:line="240" w:lineRule="auto"/>
        <w:jc w:val="both"/>
        <w:rPr>
          <w:rFonts w:ascii="Arial" w:hAnsi="Arial" w:cs="Arial"/>
          <w:noProof/>
          <w:sz w:val="24"/>
          <w:szCs w:val="24"/>
          <w:lang w:val="fr-CA"/>
        </w:rPr>
      </w:pPr>
    </w:p>
    <w:p w14:paraId="514A0C94"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Nova Scotia / Nouvelle-Écosse</w:t>
      </w:r>
      <w:r w:rsidRPr="006F49E5">
        <w:rPr>
          <w:rFonts w:ascii="Arial" w:hAnsi="Arial" w:cs="Arial"/>
          <w:noProof/>
          <w:sz w:val="24"/>
          <w:szCs w:val="24"/>
          <w:lang w:val="fr-CA"/>
        </w:rPr>
        <w:t xml:space="preserve">: </w:t>
      </w:r>
      <w:r w:rsidRPr="006F49E5">
        <w:rPr>
          <w:rFonts w:ascii="Arial" w:hAnsi="Arial" w:cs="Arial"/>
          <w:b/>
          <w:bCs/>
          <w:noProof/>
          <w:sz w:val="24"/>
          <w:szCs w:val="24"/>
          <w:lang w:val="fr-CA"/>
        </w:rPr>
        <w:t xml:space="preserve">2 </w:t>
      </w:r>
      <w:r w:rsidRPr="006F49E5">
        <w:rPr>
          <w:rFonts w:ascii="Arial" w:hAnsi="Arial" w:cs="Arial"/>
          <w:noProof/>
          <w:sz w:val="24"/>
          <w:szCs w:val="24"/>
          <w:lang w:val="fr-CA"/>
        </w:rPr>
        <w:t>including 1 mentionned at page 1 of the report  /  incluant 1 mentionné a la page 1 du rapport.</w:t>
      </w:r>
    </w:p>
    <w:p w14:paraId="20D1707F" w14:textId="77777777" w:rsidR="006F49E5" w:rsidRPr="006F49E5" w:rsidRDefault="006F49E5" w:rsidP="006F49E5">
      <w:pPr>
        <w:spacing w:after="0" w:line="240" w:lineRule="auto"/>
        <w:jc w:val="both"/>
        <w:rPr>
          <w:rFonts w:ascii="Arial" w:hAnsi="Arial" w:cs="Arial"/>
          <w:noProof/>
          <w:sz w:val="24"/>
          <w:szCs w:val="24"/>
          <w:lang w:val="fr-CA"/>
        </w:rPr>
      </w:pPr>
    </w:p>
    <w:p w14:paraId="1DD56CBD"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Alberta</w:t>
      </w:r>
      <w:r w:rsidRPr="006F49E5">
        <w:rPr>
          <w:rFonts w:ascii="Arial" w:hAnsi="Arial" w:cs="Arial"/>
          <w:noProof/>
          <w:sz w:val="24"/>
          <w:szCs w:val="24"/>
          <w:lang w:val="fr-CA"/>
        </w:rPr>
        <w:t xml:space="preserve"> : </w:t>
      </w:r>
      <w:r w:rsidRPr="006F49E5">
        <w:rPr>
          <w:rFonts w:ascii="Arial" w:hAnsi="Arial" w:cs="Arial"/>
          <w:b/>
          <w:bCs/>
          <w:noProof/>
          <w:sz w:val="24"/>
          <w:szCs w:val="24"/>
          <w:lang w:val="fr-CA"/>
        </w:rPr>
        <w:t>2</w:t>
      </w:r>
    </w:p>
    <w:p w14:paraId="1FB955C5" w14:textId="77777777" w:rsidR="006F49E5" w:rsidRPr="006F49E5" w:rsidRDefault="006F49E5" w:rsidP="006F49E5">
      <w:pPr>
        <w:spacing w:after="0" w:line="240" w:lineRule="auto"/>
        <w:jc w:val="both"/>
        <w:rPr>
          <w:rFonts w:ascii="Arial" w:hAnsi="Arial" w:cs="Arial"/>
          <w:noProof/>
          <w:sz w:val="24"/>
          <w:szCs w:val="24"/>
          <w:lang w:val="fr-CA"/>
        </w:rPr>
      </w:pPr>
    </w:p>
    <w:p w14:paraId="241C2881"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Quebec</w:t>
      </w:r>
      <w:r w:rsidRPr="006F49E5">
        <w:rPr>
          <w:rFonts w:ascii="Arial" w:hAnsi="Arial" w:cs="Arial"/>
          <w:noProof/>
          <w:sz w:val="24"/>
          <w:szCs w:val="24"/>
          <w:lang w:val="fr-CA"/>
        </w:rPr>
        <w:t xml:space="preserve"> : </w:t>
      </w:r>
      <w:r w:rsidRPr="006F49E5">
        <w:rPr>
          <w:rFonts w:ascii="Arial" w:hAnsi="Arial" w:cs="Arial"/>
          <w:b/>
          <w:bCs/>
          <w:noProof/>
          <w:sz w:val="24"/>
          <w:szCs w:val="24"/>
          <w:lang w:val="fr-CA"/>
        </w:rPr>
        <w:t>3</w:t>
      </w:r>
      <w:r w:rsidRPr="006F49E5">
        <w:rPr>
          <w:rFonts w:ascii="Arial" w:hAnsi="Arial" w:cs="Arial"/>
          <w:noProof/>
          <w:sz w:val="24"/>
          <w:szCs w:val="24"/>
          <w:lang w:val="fr-CA"/>
        </w:rPr>
        <w:t xml:space="preserve"> including 2 mentionned at page 1 of the report  /  Incluant les 2 mentionné a la page 1 du rapport. </w:t>
      </w:r>
    </w:p>
    <w:p w14:paraId="674AB0B5" w14:textId="77777777" w:rsidR="006F49E5" w:rsidRPr="006F49E5" w:rsidRDefault="006F49E5" w:rsidP="006F49E5">
      <w:pPr>
        <w:spacing w:after="0" w:line="240" w:lineRule="auto"/>
        <w:jc w:val="both"/>
        <w:rPr>
          <w:rFonts w:ascii="Arial" w:hAnsi="Arial" w:cs="Arial"/>
          <w:noProof/>
          <w:sz w:val="24"/>
          <w:szCs w:val="24"/>
          <w:lang w:val="fr-CA"/>
        </w:rPr>
      </w:pPr>
    </w:p>
    <w:p w14:paraId="3769F369" w14:textId="77777777" w:rsidR="006F49E5" w:rsidRPr="006F49E5" w:rsidRDefault="006F49E5" w:rsidP="006F49E5">
      <w:pPr>
        <w:spacing w:after="0" w:line="240" w:lineRule="auto"/>
        <w:jc w:val="both"/>
        <w:rPr>
          <w:rFonts w:ascii="Arial" w:hAnsi="Arial" w:cs="Arial"/>
          <w:b/>
          <w:noProof/>
          <w:sz w:val="28"/>
          <w:szCs w:val="28"/>
          <w:lang w:val="fr-CA"/>
        </w:rPr>
      </w:pPr>
      <w:r w:rsidRPr="006F49E5">
        <w:rPr>
          <w:rFonts w:ascii="Arial" w:hAnsi="Arial" w:cs="Arial"/>
          <w:b/>
          <w:noProof/>
          <w:sz w:val="28"/>
          <w:szCs w:val="28"/>
          <w:lang w:val="fr-CA"/>
        </w:rPr>
        <w:t>2) Grievances Separate Employers at final level / Griefs Employeurs Distincts au palier final.</w:t>
      </w:r>
    </w:p>
    <w:p w14:paraId="76ABCCF2" w14:textId="77777777" w:rsidR="006F49E5" w:rsidRPr="006F49E5" w:rsidRDefault="006F49E5" w:rsidP="006F49E5">
      <w:pPr>
        <w:spacing w:after="0" w:line="240" w:lineRule="auto"/>
        <w:jc w:val="both"/>
        <w:rPr>
          <w:rFonts w:ascii="Arial" w:hAnsi="Arial" w:cs="Arial"/>
          <w:noProof/>
          <w:sz w:val="24"/>
          <w:szCs w:val="24"/>
          <w:lang w:val="fr-CA"/>
        </w:rPr>
      </w:pPr>
    </w:p>
    <w:p w14:paraId="37E25CE5" w14:textId="77777777" w:rsidR="006F49E5" w:rsidRPr="006F49E5" w:rsidRDefault="006F49E5" w:rsidP="006F49E5">
      <w:pPr>
        <w:spacing w:after="0" w:line="240" w:lineRule="auto"/>
        <w:jc w:val="both"/>
        <w:rPr>
          <w:rFonts w:ascii="Arial" w:hAnsi="Arial" w:cs="Arial"/>
          <w:b/>
          <w:noProof/>
          <w:sz w:val="24"/>
          <w:szCs w:val="24"/>
          <w:u w:val="single"/>
          <w:lang w:val="fr-CA"/>
        </w:rPr>
      </w:pPr>
      <w:r w:rsidRPr="006F49E5">
        <w:rPr>
          <w:rFonts w:ascii="Arial" w:hAnsi="Arial" w:cs="Arial"/>
          <w:b/>
          <w:noProof/>
          <w:sz w:val="24"/>
          <w:szCs w:val="24"/>
          <w:u w:val="single"/>
          <w:lang w:val="fr-CA"/>
        </w:rPr>
        <w:t>Newfoundland, Labrador and New Brunswick</w:t>
      </w:r>
    </w:p>
    <w:p w14:paraId="02129623" w14:textId="77777777" w:rsidR="006F49E5" w:rsidRPr="006F49E5" w:rsidRDefault="006F49E5" w:rsidP="006F49E5">
      <w:pPr>
        <w:spacing w:after="0" w:line="240" w:lineRule="auto"/>
        <w:jc w:val="both"/>
        <w:rPr>
          <w:rFonts w:ascii="Arial" w:hAnsi="Arial" w:cs="Arial"/>
          <w:b/>
          <w:noProof/>
          <w:sz w:val="24"/>
          <w:szCs w:val="24"/>
          <w:u w:val="single"/>
          <w:lang w:val="fr-CA"/>
        </w:rPr>
      </w:pPr>
      <w:r w:rsidRPr="006F49E5">
        <w:rPr>
          <w:rFonts w:ascii="Arial" w:hAnsi="Arial" w:cs="Arial"/>
          <w:b/>
          <w:noProof/>
          <w:sz w:val="24"/>
          <w:szCs w:val="24"/>
          <w:u w:val="single"/>
          <w:lang w:val="fr-CA"/>
        </w:rPr>
        <w:t>Terre-Neuve, Labrador et Nouveau-Brunswick</w:t>
      </w:r>
    </w:p>
    <w:p w14:paraId="1E166122" w14:textId="77777777" w:rsidR="006F49E5" w:rsidRPr="006F49E5" w:rsidRDefault="006F49E5" w:rsidP="006F49E5">
      <w:pPr>
        <w:spacing w:after="0" w:line="240" w:lineRule="auto"/>
        <w:jc w:val="both"/>
        <w:rPr>
          <w:rFonts w:ascii="Arial" w:hAnsi="Arial" w:cs="Arial"/>
          <w:noProof/>
          <w:sz w:val="24"/>
          <w:szCs w:val="24"/>
          <w:lang w:val="fr-CA"/>
        </w:rPr>
      </w:pPr>
    </w:p>
    <w:p w14:paraId="5B991378" w14:textId="77777777" w:rsidR="006F49E5" w:rsidRPr="006F49E5" w:rsidRDefault="006F49E5" w:rsidP="006F49E5">
      <w:pPr>
        <w:spacing w:after="0" w:line="240" w:lineRule="auto"/>
        <w:jc w:val="both"/>
        <w:rPr>
          <w:rFonts w:ascii="Arial" w:hAnsi="Arial" w:cs="Arial"/>
          <w:b/>
          <w:noProof/>
          <w:sz w:val="24"/>
          <w:szCs w:val="24"/>
          <w:lang w:val="fr-CA"/>
        </w:rPr>
      </w:pPr>
      <w:r w:rsidRPr="006F49E5">
        <w:rPr>
          <w:rFonts w:ascii="Arial" w:hAnsi="Arial" w:cs="Arial"/>
          <w:b/>
          <w:noProof/>
          <w:sz w:val="24"/>
          <w:szCs w:val="24"/>
          <w:lang w:val="fr-CA"/>
        </w:rPr>
        <w:t>IMP Gander:</w:t>
      </w:r>
    </w:p>
    <w:p w14:paraId="1A8CC354" w14:textId="77777777" w:rsidR="006F49E5" w:rsidRPr="006F49E5" w:rsidRDefault="006F49E5" w:rsidP="006F49E5">
      <w:pPr>
        <w:spacing w:after="0" w:line="240" w:lineRule="auto"/>
        <w:jc w:val="both"/>
        <w:rPr>
          <w:rFonts w:ascii="Arial" w:hAnsi="Arial" w:cs="Arial"/>
          <w:noProof/>
          <w:sz w:val="24"/>
          <w:szCs w:val="24"/>
          <w:lang w:val="fr-CA"/>
        </w:rPr>
      </w:pPr>
    </w:p>
    <w:p w14:paraId="252E341A"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 xml:space="preserve">4 new step 2 grievance.  /  4 nouveaux grief au palier 2. </w:t>
      </w:r>
    </w:p>
    <w:p w14:paraId="789180F7"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1 hearing scheduled.  /  1 audience mise a l’horaire.</w:t>
      </w:r>
    </w:p>
    <w:p w14:paraId="010D746D"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0 hearing done (rescheduled at the employer’s request).  </w:t>
      </w:r>
      <w:r w:rsidRPr="006F49E5">
        <w:rPr>
          <w:rFonts w:ascii="Arial" w:hAnsi="Arial" w:cs="Arial"/>
          <w:noProof/>
          <w:sz w:val="24"/>
          <w:szCs w:val="24"/>
          <w:lang w:val="fr-CA"/>
        </w:rPr>
        <w:t>/  0 audience fait (remise a la demande de l’employeur)</w:t>
      </w:r>
    </w:p>
    <w:p w14:paraId="7C383443"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7 grievance referred to arbitration.  /  7 griefs renvoyé en arbitrage</w:t>
      </w:r>
    </w:p>
    <w:p w14:paraId="1339F72A" w14:textId="77777777" w:rsidR="006F49E5" w:rsidRPr="006F49E5" w:rsidRDefault="006F49E5" w:rsidP="006F49E5">
      <w:pPr>
        <w:spacing w:after="0" w:line="240" w:lineRule="auto"/>
        <w:jc w:val="both"/>
        <w:rPr>
          <w:rFonts w:ascii="Arial" w:hAnsi="Arial" w:cs="Arial"/>
          <w:noProof/>
          <w:sz w:val="24"/>
          <w:szCs w:val="24"/>
          <w:lang w:val="en-CA"/>
        </w:rPr>
      </w:pPr>
    </w:p>
    <w:p w14:paraId="31CBB8D6" w14:textId="19D32126" w:rsidR="006F49E5" w:rsidRPr="006F49E5" w:rsidRDefault="006F49E5" w:rsidP="006F49E5">
      <w:pPr>
        <w:spacing w:after="0" w:line="240" w:lineRule="auto"/>
        <w:jc w:val="both"/>
        <w:rPr>
          <w:rFonts w:ascii="Arial" w:hAnsi="Arial" w:cs="Arial"/>
          <w:b/>
          <w:noProof/>
          <w:sz w:val="24"/>
          <w:szCs w:val="24"/>
          <w:lang w:val="en-CA"/>
        </w:rPr>
      </w:pPr>
      <w:r w:rsidRPr="006F49E5">
        <w:rPr>
          <w:rFonts w:ascii="Arial" w:hAnsi="Arial" w:cs="Arial"/>
          <w:b/>
          <w:noProof/>
          <w:sz w:val="24"/>
          <w:szCs w:val="24"/>
          <w:lang w:val="en-CA"/>
        </w:rPr>
        <w:t>Serco:</w:t>
      </w:r>
    </w:p>
    <w:p w14:paraId="6F7EB485" w14:textId="77777777" w:rsidR="006F49E5" w:rsidRPr="006F49E5" w:rsidRDefault="006F49E5" w:rsidP="006F49E5">
      <w:pPr>
        <w:spacing w:after="0" w:line="240" w:lineRule="auto"/>
        <w:jc w:val="both"/>
        <w:rPr>
          <w:rFonts w:ascii="Arial" w:hAnsi="Arial" w:cs="Arial"/>
          <w:noProof/>
          <w:sz w:val="24"/>
          <w:szCs w:val="24"/>
          <w:lang w:val="en-CA"/>
        </w:rPr>
      </w:pPr>
    </w:p>
    <w:p w14:paraId="6AE036CB"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9 new grievances at 2</w:t>
      </w:r>
      <w:r w:rsidRPr="006F49E5">
        <w:rPr>
          <w:rFonts w:ascii="Arial" w:hAnsi="Arial" w:cs="Arial"/>
          <w:noProof/>
          <w:sz w:val="24"/>
          <w:szCs w:val="24"/>
          <w:vertAlign w:val="superscript"/>
          <w:lang w:val="en-CA"/>
        </w:rPr>
        <w:t>nd</w:t>
      </w:r>
      <w:r w:rsidRPr="006F49E5">
        <w:rPr>
          <w:rFonts w:ascii="Arial" w:hAnsi="Arial" w:cs="Arial"/>
          <w:noProof/>
          <w:sz w:val="24"/>
          <w:szCs w:val="24"/>
          <w:lang w:val="en-CA"/>
        </w:rPr>
        <w:t xml:space="preserve"> level.  </w:t>
      </w:r>
      <w:r w:rsidRPr="006F49E5">
        <w:rPr>
          <w:rFonts w:ascii="Arial" w:hAnsi="Arial" w:cs="Arial"/>
          <w:noProof/>
          <w:sz w:val="24"/>
          <w:szCs w:val="24"/>
          <w:lang w:val="fr-CA"/>
        </w:rPr>
        <w:t>/ 9 nouveaux griefs au palier 2.</w:t>
      </w:r>
    </w:p>
    <w:p w14:paraId="36A2F9EA"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4 grievances reply at 2</w:t>
      </w:r>
      <w:r w:rsidRPr="006F49E5">
        <w:rPr>
          <w:rFonts w:ascii="Arial" w:hAnsi="Arial" w:cs="Arial"/>
          <w:noProof/>
          <w:sz w:val="24"/>
          <w:szCs w:val="24"/>
          <w:vertAlign w:val="superscript"/>
          <w:lang w:val="fr-CA"/>
        </w:rPr>
        <w:t>nd</w:t>
      </w:r>
      <w:r w:rsidRPr="006F49E5">
        <w:rPr>
          <w:rFonts w:ascii="Arial" w:hAnsi="Arial" w:cs="Arial"/>
          <w:noProof/>
          <w:sz w:val="24"/>
          <w:szCs w:val="24"/>
          <w:lang w:val="fr-CA"/>
        </w:rPr>
        <w:t xml:space="preserve"> level.  / 4 réponses de grief au palier 2.</w:t>
      </w:r>
    </w:p>
    <w:p w14:paraId="255A5CB4"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5 grievances referred to arbitration.  /  5 griefs renvoyé en arbitrage.</w:t>
      </w:r>
    </w:p>
    <w:p w14:paraId="16A31EF0"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Several meetings scheduled or done with the employer and with the local to discuss grievances and discussed early resolution.  </w:t>
      </w:r>
      <w:r w:rsidRPr="006F49E5">
        <w:rPr>
          <w:rFonts w:ascii="Arial" w:hAnsi="Arial" w:cs="Arial"/>
          <w:noProof/>
          <w:sz w:val="24"/>
          <w:szCs w:val="24"/>
          <w:lang w:val="fr-CA"/>
        </w:rPr>
        <w:t xml:space="preserve">/  Plusieurs rencontres ont ete mise a l’horaire ou ete fait pour discuter des griefs avec le local ou l’employeur et aussi pour parler de resolution anticipé. </w:t>
      </w:r>
    </w:p>
    <w:p w14:paraId="0AE6A3D9" w14:textId="77777777" w:rsidR="006F49E5" w:rsidRPr="006F49E5" w:rsidRDefault="006F49E5" w:rsidP="006F49E5">
      <w:pPr>
        <w:spacing w:after="0" w:line="240" w:lineRule="auto"/>
        <w:jc w:val="both"/>
        <w:rPr>
          <w:rFonts w:ascii="Arial" w:hAnsi="Arial" w:cs="Arial"/>
          <w:noProof/>
          <w:sz w:val="24"/>
          <w:szCs w:val="24"/>
          <w:lang w:val="fr-CA"/>
        </w:rPr>
      </w:pPr>
    </w:p>
    <w:p w14:paraId="4D287A52" w14:textId="77777777" w:rsidR="006F49E5" w:rsidRPr="006F49E5" w:rsidRDefault="006F49E5" w:rsidP="006F49E5">
      <w:pPr>
        <w:spacing w:after="0" w:line="240" w:lineRule="auto"/>
        <w:jc w:val="both"/>
        <w:rPr>
          <w:rFonts w:ascii="Arial" w:hAnsi="Arial" w:cs="Arial"/>
          <w:b/>
          <w:noProof/>
          <w:sz w:val="24"/>
          <w:szCs w:val="24"/>
          <w:u w:val="single"/>
          <w:lang w:val="fr-CA"/>
        </w:rPr>
      </w:pPr>
      <w:r w:rsidRPr="006F49E5">
        <w:rPr>
          <w:rFonts w:ascii="Arial" w:hAnsi="Arial" w:cs="Arial"/>
          <w:b/>
          <w:noProof/>
          <w:sz w:val="24"/>
          <w:szCs w:val="24"/>
          <w:u w:val="single"/>
          <w:lang w:val="fr-CA"/>
        </w:rPr>
        <w:t>Ontario</w:t>
      </w:r>
    </w:p>
    <w:p w14:paraId="24E9885D" w14:textId="77777777" w:rsidR="006F49E5" w:rsidRPr="006F49E5" w:rsidRDefault="006F49E5" w:rsidP="006F49E5">
      <w:pPr>
        <w:spacing w:after="0" w:line="240" w:lineRule="auto"/>
        <w:jc w:val="both"/>
        <w:rPr>
          <w:rFonts w:ascii="Arial" w:hAnsi="Arial" w:cs="Arial"/>
          <w:noProof/>
          <w:sz w:val="24"/>
          <w:szCs w:val="24"/>
          <w:lang w:val="fr-CA"/>
        </w:rPr>
      </w:pPr>
    </w:p>
    <w:p w14:paraId="2E2112D4" w14:textId="77777777" w:rsidR="006F49E5" w:rsidRPr="006F49E5" w:rsidRDefault="006F49E5" w:rsidP="006F49E5">
      <w:pPr>
        <w:spacing w:after="0" w:line="240" w:lineRule="auto"/>
        <w:jc w:val="both"/>
        <w:rPr>
          <w:rFonts w:ascii="Arial" w:hAnsi="Arial" w:cs="Arial"/>
          <w:b/>
          <w:noProof/>
          <w:sz w:val="24"/>
          <w:szCs w:val="24"/>
          <w:lang w:val="fr-CA"/>
        </w:rPr>
      </w:pPr>
      <w:r w:rsidRPr="006F49E5">
        <w:rPr>
          <w:rFonts w:ascii="Arial" w:hAnsi="Arial" w:cs="Arial"/>
          <w:b/>
          <w:noProof/>
          <w:sz w:val="24"/>
          <w:szCs w:val="24"/>
          <w:lang w:val="fr-CA"/>
        </w:rPr>
        <w:t>Trenton Commercial Cleaner</w:t>
      </w:r>
    </w:p>
    <w:p w14:paraId="45DC2DF3" w14:textId="77777777" w:rsidR="006F49E5" w:rsidRPr="006F49E5" w:rsidRDefault="006F49E5" w:rsidP="006F49E5">
      <w:pPr>
        <w:spacing w:after="0" w:line="240" w:lineRule="auto"/>
        <w:jc w:val="both"/>
        <w:rPr>
          <w:rFonts w:ascii="Arial" w:hAnsi="Arial" w:cs="Arial"/>
          <w:noProof/>
          <w:sz w:val="24"/>
          <w:szCs w:val="24"/>
          <w:lang w:val="fr-CA"/>
        </w:rPr>
      </w:pPr>
    </w:p>
    <w:p w14:paraId="2ADBA270"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No new grievance at 2</w:t>
      </w:r>
      <w:r w:rsidRPr="006F49E5">
        <w:rPr>
          <w:rFonts w:ascii="Arial" w:hAnsi="Arial" w:cs="Arial"/>
          <w:noProof/>
          <w:sz w:val="24"/>
          <w:szCs w:val="24"/>
          <w:vertAlign w:val="superscript"/>
          <w:lang w:val="fr-CA"/>
        </w:rPr>
        <w:t>nd</w:t>
      </w:r>
      <w:r w:rsidRPr="006F49E5">
        <w:rPr>
          <w:rFonts w:ascii="Arial" w:hAnsi="Arial" w:cs="Arial"/>
          <w:noProof/>
          <w:sz w:val="24"/>
          <w:szCs w:val="24"/>
          <w:lang w:val="fr-CA"/>
        </w:rPr>
        <w:t xml:space="preserve"> level / pas de nouveau grief au palie 2.</w:t>
      </w:r>
    </w:p>
    <w:p w14:paraId="46F37063" w14:textId="77777777" w:rsidR="006F49E5" w:rsidRPr="006F49E5" w:rsidRDefault="006F49E5" w:rsidP="006F49E5">
      <w:pPr>
        <w:spacing w:after="0" w:line="240" w:lineRule="auto"/>
        <w:jc w:val="both"/>
        <w:rPr>
          <w:rFonts w:ascii="Arial" w:hAnsi="Arial" w:cs="Arial"/>
          <w:noProof/>
          <w:sz w:val="24"/>
          <w:szCs w:val="24"/>
          <w:lang w:val="fr-CA"/>
        </w:rPr>
      </w:pPr>
    </w:p>
    <w:p w14:paraId="042B6DAB" w14:textId="77777777" w:rsidR="006F49E5" w:rsidRPr="006F49E5" w:rsidRDefault="006F49E5" w:rsidP="006F49E5">
      <w:pPr>
        <w:spacing w:after="0" w:line="240" w:lineRule="auto"/>
        <w:jc w:val="both"/>
        <w:rPr>
          <w:rFonts w:ascii="Arial" w:hAnsi="Arial" w:cs="Arial"/>
          <w:b/>
          <w:noProof/>
          <w:sz w:val="24"/>
          <w:szCs w:val="24"/>
          <w:lang w:val="en-CA"/>
        </w:rPr>
      </w:pPr>
      <w:r w:rsidRPr="006F49E5">
        <w:rPr>
          <w:rFonts w:ascii="Arial" w:hAnsi="Arial" w:cs="Arial"/>
          <w:b/>
          <w:noProof/>
          <w:sz w:val="24"/>
          <w:szCs w:val="24"/>
          <w:lang w:val="en-CA"/>
        </w:rPr>
        <w:t>Petawawa (Dexterra or Toure)</w:t>
      </w:r>
    </w:p>
    <w:p w14:paraId="111AFB96" w14:textId="77777777" w:rsidR="006F49E5" w:rsidRPr="006F49E5" w:rsidRDefault="006F49E5" w:rsidP="006F49E5">
      <w:pPr>
        <w:spacing w:after="0" w:line="240" w:lineRule="auto"/>
        <w:jc w:val="both"/>
        <w:rPr>
          <w:rFonts w:ascii="Arial" w:hAnsi="Arial" w:cs="Arial"/>
          <w:noProof/>
          <w:sz w:val="24"/>
          <w:szCs w:val="24"/>
          <w:highlight w:val="yellow"/>
          <w:lang w:val="en-CA"/>
        </w:rPr>
      </w:pPr>
    </w:p>
    <w:p w14:paraId="53326163"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14 new grievances (11 of which are part of an ongoing effort to ensure Dexterra respects the full extend of the Toure agreement, on that topic several grievances are already at arbitration).</w:t>
      </w:r>
    </w:p>
    <w:p w14:paraId="4ECF0023" w14:textId="77777777" w:rsidR="006F49E5" w:rsidRPr="006F49E5" w:rsidRDefault="006F49E5" w:rsidP="006F49E5">
      <w:pPr>
        <w:spacing w:after="0" w:line="240" w:lineRule="auto"/>
        <w:jc w:val="both"/>
        <w:rPr>
          <w:rFonts w:ascii="Arial" w:hAnsi="Arial" w:cs="Arial"/>
          <w:noProof/>
          <w:sz w:val="24"/>
          <w:szCs w:val="24"/>
          <w:lang w:val="en-CA"/>
        </w:rPr>
      </w:pPr>
    </w:p>
    <w:p w14:paraId="76450B24"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14 nouveaux griefs (11 font partie d’un effort continue de s’assurer que Dexterra respecte l’entierete de la convention de Toure, sur ce sujet il y a déjà plusieurs griefs au niveau de l’arbitrage).</w:t>
      </w:r>
    </w:p>
    <w:p w14:paraId="51C94868" w14:textId="77777777" w:rsidR="006F49E5" w:rsidRPr="006F49E5" w:rsidRDefault="006F49E5" w:rsidP="006F49E5">
      <w:pPr>
        <w:spacing w:after="0" w:line="240" w:lineRule="auto"/>
        <w:jc w:val="both"/>
        <w:rPr>
          <w:rFonts w:ascii="Arial" w:hAnsi="Arial" w:cs="Arial"/>
          <w:noProof/>
          <w:sz w:val="24"/>
          <w:szCs w:val="24"/>
          <w:lang w:val="fr-CA"/>
        </w:rPr>
      </w:pPr>
    </w:p>
    <w:p w14:paraId="31EBA003"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0 hearing scheduled despite several attempts to do so.  </w:t>
      </w:r>
      <w:r w:rsidRPr="006F49E5">
        <w:rPr>
          <w:rFonts w:ascii="Arial" w:hAnsi="Arial" w:cs="Arial"/>
          <w:noProof/>
          <w:sz w:val="24"/>
          <w:szCs w:val="24"/>
          <w:lang w:val="fr-CA"/>
        </w:rPr>
        <w:t>/  0 audience mise a l’horaire malgre plusieurs tentative de mettre des audiences a l’horaire.</w:t>
      </w:r>
    </w:p>
    <w:p w14:paraId="376671F3" w14:textId="77777777" w:rsidR="006F49E5" w:rsidRPr="006F49E5" w:rsidRDefault="006F49E5" w:rsidP="006F49E5">
      <w:pPr>
        <w:spacing w:after="0" w:line="240" w:lineRule="auto"/>
        <w:jc w:val="both"/>
        <w:rPr>
          <w:rFonts w:ascii="Arial" w:hAnsi="Arial" w:cs="Arial"/>
          <w:noProof/>
          <w:sz w:val="24"/>
          <w:szCs w:val="24"/>
          <w:lang w:val="fr-CA"/>
        </w:rPr>
      </w:pPr>
    </w:p>
    <w:p w14:paraId="702E4F77"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0 hearing done  (the refusal of the employer to conduct heaeing is being addressed via other recourses in collaboration with the representation section).</w:t>
      </w:r>
    </w:p>
    <w:p w14:paraId="3BAB806B" w14:textId="77777777" w:rsidR="006F49E5" w:rsidRPr="006F49E5" w:rsidRDefault="006F49E5" w:rsidP="006F49E5">
      <w:pPr>
        <w:spacing w:after="0" w:line="240" w:lineRule="auto"/>
        <w:jc w:val="both"/>
        <w:rPr>
          <w:rFonts w:ascii="Arial" w:hAnsi="Arial" w:cs="Arial"/>
          <w:noProof/>
          <w:sz w:val="24"/>
          <w:szCs w:val="24"/>
          <w:lang w:val="en-CA"/>
        </w:rPr>
      </w:pPr>
    </w:p>
    <w:p w14:paraId="3D6A49D6"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0 audience fait (le refus de faire des audiences de la part de l’employeur fait partie de d’autres recours qui sont en cours avec collaboration avec la section de la representation).</w:t>
      </w:r>
    </w:p>
    <w:p w14:paraId="319F5CBA" w14:textId="77777777" w:rsidR="006F49E5" w:rsidRPr="006F49E5" w:rsidRDefault="006F49E5" w:rsidP="006F49E5">
      <w:pPr>
        <w:spacing w:after="0" w:line="240" w:lineRule="auto"/>
        <w:jc w:val="both"/>
        <w:rPr>
          <w:rFonts w:ascii="Arial" w:hAnsi="Arial" w:cs="Arial"/>
          <w:noProof/>
          <w:sz w:val="24"/>
          <w:szCs w:val="24"/>
          <w:lang w:val="fr-CA"/>
        </w:rPr>
      </w:pPr>
    </w:p>
    <w:p w14:paraId="49B51812"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4 grievances referred to arbitration / 4 griefs renvoyé en arbitrage.</w:t>
      </w:r>
    </w:p>
    <w:p w14:paraId="436955D6" w14:textId="77777777" w:rsidR="006F49E5" w:rsidRPr="006F49E5" w:rsidRDefault="006F49E5" w:rsidP="006F49E5">
      <w:pPr>
        <w:spacing w:after="0" w:line="240" w:lineRule="auto"/>
        <w:jc w:val="both"/>
        <w:rPr>
          <w:rFonts w:ascii="Arial" w:hAnsi="Arial" w:cs="Arial"/>
          <w:noProof/>
          <w:sz w:val="24"/>
          <w:szCs w:val="24"/>
          <w:lang w:val="en-CA"/>
        </w:rPr>
      </w:pPr>
    </w:p>
    <w:p w14:paraId="3B0ED0C7"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Toure wage recovery, there was 2 hearings schedule at the arbitration level (June and Novembe).</w:t>
      </w:r>
    </w:p>
    <w:p w14:paraId="426C3A8F" w14:textId="77777777" w:rsidR="006F49E5" w:rsidRPr="006F49E5" w:rsidRDefault="006F49E5" w:rsidP="006F49E5">
      <w:pPr>
        <w:spacing w:after="0" w:line="240" w:lineRule="auto"/>
        <w:jc w:val="both"/>
        <w:rPr>
          <w:rFonts w:ascii="Arial" w:hAnsi="Arial" w:cs="Arial"/>
          <w:noProof/>
          <w:sz w:val="24"/>
          <w:szCs w:val="24"/>
          <w:lang w:val="en-CA"/>
        </w:rPr>
      </w:pPr>
    </w:p>
    <w:p w14:paraId="4D0F58BD" w14:textId="77777777" w:rsidR="006F49E5" w:rsidRPr="006F49E5" w:rsidRDefault="006F49E5" w:rsidP="006F49E5">
      <w:pPr>
        <w:spacing w:after="0" w:line="240" w:lineRule="auto"/>
        <w:jc w:val="both"/>
        <w:rPr>
          <w:rFonts w:ascii="Arial" w:hAnsi="Arial" w:cs="Arial"/>
          <w:noProof/>
          <w:sz w:val="24"/>
          <w:szCs w:val="24"/>
          <w:highlight w:val="yellow"/>
          <w:lang w:val="fr-CA"/>
        </w:rPr>
      </w:pPr>
      <w:r w:rsidRPr="006F49E5">
        <w:rPr>
          <w:rFonts w:ascii="Arial" w:hAnsi="Arial" w:cs="Arial"/>
          <w:noProof/>
          <w:sz w:val="24"/>
          <w:szCs w:val="24"/>
          <w:lang w:val="fr-CA"/>
        </w:rPr>
        <w:t>Recouvrement des salaires du par Toure, il y a eu 2 audiences mise a l’horaire au niveau de l’arbitrage (juin et novembre).</w:t>
      </w:r>
    </w:p>
    <w:p w14:paraId="60CC2DDD" w14:textId="77777777" w:rsidR="006F49E5" w:rsidRPr="006F49E5" w:rsidRDefault="006F49E5" w:rsidP="006F49E5">
      <w:pPr>
        <w:spacing w:after="0" w:line="240" w:lineRule="auto"/>
        <w:jc w:val="both"/>
        <w:rPr>
          <w:rFonts w:ascii="Arial" w:hAnsi="Arial" w:cs="Arial"/>
          <w:noProof/>
          <w:sz w:val="24"/>
          <w:szCs w:val="24"/>
          <w:lang w:val="fr-CA"/>
        </w:rPr>
      </w:pPr>
    </w:p>
    <w:p w14:paraId="14086402" w14:textId="77777777" w:rsidR="006F49E5" w:rsidRPr="006F49E5" w:rsidRDefault="006F49E5" w:rsidP="006F49E5">
      <w:pPr>
        <w:spacing w:after="0" w:line="240" w:lineRule="auto"/>
        <w:jc w:val="both"/>
        <w:rPr>
          <w:rFonts w:ascii="Arial" w:hAnsi="Arial" w:cs="Arial"/>
          <w:b/>
          <w:noProof/>
          <w:sz w:val="24"/>
          <w:szCs w:val="24"/>
          <w:u w:val="single"/>
          <w:lang w:val="fr-CA"/>
        </w:rPr>
      </w:pPr>
      <w:r w:rsidRPr="006F49E5">
        <w:rPr>
          <w:rFonts w:ascii="Arial" w:hAnsi="Arial" w:cs="Arial"/>
          <w:b/>
          <w:noProof/>
          <w:sz w:val="24"/>
          <w:szCs w:val="24"/>
          <w:u w:val="single"/>
          <w:lang w:val="fr-CA"/>
        </w:rPr>
        <w:t>Saskatchewan</w:t>
      </w:r>
    </w:p>
    <w:p w14:paraId="20F169B5" w14:textId="77777777" w:rsidR="006F49E5" w:rsidRPr="006F49E5" w:rsidRDefault="006F49E5" w:rsidP="006F49E5">
      <w:pPr>
        <w:spacing w:after="0" w:line="240" w:lineRule="auto"/>
        <w:jc w:val="both"/>
        <w:rPr>
          <w:rFonts w:ascii="Arial" w:hAnsi="Arial" w:cs="Arial"/>
          <w:noProof/>
          <w:sz w:val="24"/>
          <w:szCs w:val="24"/>
          <w:lang w:val="fr-CA"/>
        </w:rPr>
      </w:pPr>
    </w:p>
    <w:p w14:paraId="68711B72" w14:textId="722194C8" w:rsidR="006F49E5" w:rsidRPr="006F49E5" w:rsidRDefault="006F49E5" w:rsidP="006F49E5">
      <w:pPr>
        <w:spacing w:after="0" w:line="240" w:lineRule="auto"/>
        <w:jc w:val="both"/>
        <w:rPr>
          <w:rFonts w:ascii="Arial" w:hAnsi="Arial" w:cs="Arial"/>
          <w:b/>
          <w:noProof/>
          <w:sz w:val="24"/>
          <w:szCs w:val="24"/>
          <w:lang w:val="fr-CA"/>
        </w:rPr>
      </w:pPr>
      <w:r w:rsidRPr="006F49E5">
        <w:rPr>
          <w:rFonts w:ascii="Arial" w:hAnsi="Arial" w:cs="Arial"/>
          <w:b/>
          <w:noProof/>
          <w:sz w:val="24"/>
          <w:szCs w:val="24"/>
          <w:lang w:val="fr-CA"/>
        </w:rPr>
        <w:t>Atco</w:t>
      </w:r>
      <w:r w:rsidR="00D45A57">
        <w:rPr>
          <w:rFonts w:ascii="Arial" w:hAnsi="Arial" w:cs="Arial"/>
          <w:b/>
          <w:noProof/>
          <w:sz w:val="24"/>
          <w:szCs w:val="24"/>
          <w:lang w:val="fr-CA"/>
        </w:rPr>
        <w:t xml:space="preserve"> (Serco/CBO)</w:t>
      </w:r>
      <w:r w:rsidRPr="006F49E5">
        <w:rPr>
          <w:rFonts w:ascii="Arial" w:hAnsi="Arial" w:cs="Arial"/>
          <w:b/>
          <w:noProof/>
          <w:sz w:val="24"/>
          <w:szCs w:val="24"/>
          <w:lang w:val="fr-CA"/>
        </w:rPr>
        <w:t>:</w:t>
      </w:r>
    </w:p>
    <w:p w14:paraId="5636C452" w14:textId="77777777" w:rsidR="006F49E5" w:rsidRPr="006F49E5" w:rsidRDefault="006F49E5" w:rsidP="006F49E5">
      <w:pPr>
        <w:spacing w:after="0" w:line="240" w:lineRule="auto"/>
        <w:jc w:val="both"/>
        <w:rPr>
          <w:rFonts w:ascii="Arial" w:hAnsi="Arial" w:cs="Arial"/>
          <w:noProof/>
          <w:sz w:val="24"/>
          <w:szCs w:val="24"/>
          <w:lang w:val="fr-CA"/>
        </w:rPr>
      </w:pPr>
    </w:p>
    <w:p w14:paraId="0E166AD0"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No new grievance / pas de nouveau grief</w:t>
      </w:r>
    </w:p>
    <w:p w14:paraId="0D0C6C0E" w14:textId="77777777" w:rsidR="006F49E5" w:rsidRPr="006F49E5" w:rsidRDefault="006F49E5" w:rsidP="006F49E5">
      <w:pPr>
        <w:spacing w:after="0" w:line="240" w:lineRule="auto"/>
        <w:jc w:val="both"/>
        <w:rPr>
          <w:rFonts w:ascii="Arial" w:hAnsi="Arial" w:cs="Arial"/>
          <w:noProof/>
          <w:sz w:val="24"/>
          <w:szCs w:val="24"/>
          <w:lang w:val="fr-CA"/>
        </w:rPr>
      </w:pPr>
    </w:p>
    <w:p w14:paraId="309A1B4C" w14:textId="77777777" w:rsidR="006F49E5" w:rsidRPr="006F49E5" w:rsidRDefault="006F49E5" w:rsidP="006F49E5">
      <w:pPr>
        <w:spacing w:after="0" w:line="240" w:lineRule="auto"/>
        <w:jc w:val="both"/>
        <w:rPr>
          <w:rFonts w:ascii="Arial" w:hAnsi="Arial" w:cs="Arial"/>
          <w:b/>
          <w:noProof/>
          <w:sz w:val="24"/>
          <w:szCs w:val="24"/>
          <w:lang w:val="fr-CA"/>
        </w:rPr>
      </w:pPr>
      <w:r w:rsidRPr="006F49E5">
        <w:rPr>
          <w:rFonts w:ascii="Arial" w:hAnsi="Arial" w:cs="Arial"/>
          <w:b/>
          <w:noProof/>
          <w:sz w:val="24"/>
          <w:szCs w:val="24"/>
          <w:lang w:val="fr-CA"/>
        </w:rPr>
        <w:t xml:space="preserve">Sodexo: </w:t>
      </w:r>
    </w:p>
    <w:p w14:paraId="2315EDA8" w14:textId="77777777" w:rsidR="006F49E5" w:rsidRPr="006F49E5" w:rsidRDefault="006F49E5" w:rsidP="006F49E5">
      <w:pPr>
        <w:spacing w:after="0" w:line="240" w:lineRule="auto"/>
        <w:jc w:val="both"/>
        <w:rPr>
          <w:rFonts w:ascii="Arial" w:hAnsi="Arial" w:cs="Arial"/>
          <w:noProof/>
          <w:sz w:val="24"/>
          <w:szCs w:val="24"/>
          <w:lang w:val="fr-CA"/>
        </w:rPr>
      </w:pPr>
    </w:p>
    <w:p w14:paraId="1B4AFE9B"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No new grievance / pas de nouveau grief</w:t>
      </w:r>
    </w:p>
    <w:p w14:paraId="2716391B" w14:textId="77777777" w:rsidR="006F49E5" w:rsidRPr="006F49E5" w:rsidRDefault="006F49E5" w:rsidP="006F49E5">
      <w:pPr>
        <w:spacing w:after="0" w:line="240" w:lineRule="auto"/>
        <w:jc w:val="both"/>
        <w:rPr>
          <w:rFonts w:ascii="Arial" w:hAnsi="Arial" w:cs="Arial"/>
          <w:noProof/>
          <w:sz w:val="24"/>
          <w:szCs w:val="24"/>
          <w:lang w:val="fr-CA"/>
        </w:rPr>
      </w:pPr>
    </w:p>
    <w:p w14:paraId="1A998E83" w14:textId="77777777" w:rsidR="006F49E5" w:rsidRPr="006F49E5" w:rsidRDefault="006F49E5" w:rsidP="006F49E5">
      <w:pPr>
        <w:spacing w:after="0" w:line="240" w:lineRule="auto"/>
        <w:jc w:val="both"/>
        <w:rPr>
          <w:rFonts w:ascii="Arial" w:hAnsi="Arial" w:cs="Arial"/>
          <w:b/>
          <w:noProof/>
          <w:sz w:val="24"/>
          <w:szCs w:val="24"/>
          <w:u w:val="single"/>
          <w:lang w:val="en-CA"/>
        </w:rPr>
      </w:pPr>
      <w:r w:rsidRPr="006F49E5">
        <w:rPr>
          <w:rFonts w:ascii="Arial" w:hAnsi="Arial" w:cs="Arial"/>
          <w:b/>
          <w:noProof/>
          <w:sz w:val="24"/>
          <w:szCs w:val="24"/>
          <w:u w:val="single"/>
          <w:lang w:val="en-CA"/>
        </w:rPr>
        <w:t>British Columbia / Colombie-Britannique</w:t>
      </w:r>
    </w:p>
    <w:p w14:paraId="0FFCF8EE" w14:textId="77777777" w:rsidR="006F49E5" w:rsidRPr="006F49E5" w:rsidRDefault="006F49E5" w:rsidP="006F49E5">
      <w:pPr>
        <w:spacing w:after="0" w:line="240" w:lineRule="auto"/>
        <w:jc w:val="both"/>
        <w:rPr>
          <w:rFonts w:ascii="Arial" w:hAnsi="Arial" w:cs="Arial"/>
          <w:noProof/>
          <w:sz w:val="24"/>
          <w:szCs w:val="24"/>
          <w:lang w:val="en-CA"/>
        </w:rPr>
      </w:pPr>
    </w:p>
    <w:p w14:paraId="76E684EB" w14:textId="77777777" w:rsidR="006F49E5" w:rsidRPr="006F49E5" w:rsidRDefault="006F49E5" w:rsidP="006F49E5">
      <w:pPr>
        <w:spacing w:after="0" w:line="240" w:lineRule="auto"/>
        <w:jc w:val="both"/>
        <w:rPr>
          <w:rFonts w:ascii="Arial" w:hAnsi="Arial" w:cs="Arial"/>
          <w:b/>
          <w:noProof/>
          <w:sz w:val="24"/>
          <w:szCs w:val="24"/>
          <w:lang w:val="en-CA"/>
        </w:rPr>
      </w:pPr>
      <w:r w:rsidRPr="006F49E5">
        <w:rPr>
          <w:rFonts w:ascii="Arial" w:hAnsi="Arial" w:cs="Arial"/>
          <w:b/>
          <w:noProof/>
          <w:sz w:val="24"/>
          <w:szCs w:val="24"/>
          <w:lang w:val="en-CA"/>
        </w:rPr>
        <w:t>IMP Comox</w:t>
      </w:r>
    </w:p>
    <w:p w14:paraId="04863000" w14:textId="77777777" w:rsidR="006F49E5" w:rsidRPr="006F49E5" w:rsidRDefault="006F49E5" w:rsidP="006F49E5">
      <w:pPr>
        <w:spacing w:after="0" w:line="240" w:lineRule="auto"/>
        <w:jc w:val="both"/>
        <w:rPr>
          <w:rFonts w:ascii="Arial" w:hAnsi="Arial" w:cs="Arial"/>
          <w:noProof/>
          <w:sz w:val="24"/>
          <w:szCs w:val="24"/>
          <w:lang w:val="en-CA"/>
        </w:rPr>
      </w:pPr>
    </w:p>
    <w:p w14:paraId="2AEC1098"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 xml:space="preserve">1 new step 2 grievance.  /  1 nouveaux grief au palier 2. </w:t>
      </w:r>
    </w:p>
    <w:p w14:paraId="3D457195"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1 hearing scheduled.  /  1 audience mise a l’horaire.</w:t>
      </w:r>
    </w:p>
    <w:p w14:paraId="2C233D38"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0 hearing done (rescheduled at the employer’s request).  </w:t>
      </w:r>
      <w:r w:rsidRPr="006F49E5">
        <w:rPr>
          <w:rFonts w:ascii="Arial" w:hAnsi="Arial" w:cs="Arial"/>
          <w:noProof/>
          <w:sz w:val="24"/>
          <w:szCs w:val="24"/>
          <w:lang w:val="fr-CA"/>
        </w:rPr>
        <w:t>/  0 audience fait (remise a la demande de l’employeur)</w:t>
      </w:r>
    </w:p>
    <w:p w14:paraId="5EF049E2"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5 grievance referred to arbitration.  /  5 griefs renvoyé en arbitrage.</w:t>
      </w:r>
    </w:p>
    <w:p w14:paraId="434F5A50" w14:textId="77777777" w:rsidR="006F49E5" w:rsidRPr="006F49E5" w:rsidRDefault="006F49E5" w:rsidP="006F49E5">
      <w:pPr>
        <w:spacing w:after="0" w:line="240" w:lineRule="auto"/>
        <w:jc w:val="both"/>
        <w:rPr>
          <w:rFonts w:ascii="Arial" w:hAnsi="Arial" w:cs="Arial"/>
          <w:noProof/>
          <w:sz w:val="24"/>
          <w:szCs w:val="24"/>
          <w:lang w:val="fr-CA"/>
        </w:rPr>
      </w:pPr>
    </w:p>
    <w:p w14:paraId="56488887" w14:textId="77777777" w:rsidR="006F49E5" w:rsidRPr="006F49E5" w:rsidRDefault="006F49E5" w:rsidP="006F49E5">
      <w:pPr>
        <w:spacing w:after="0" w:line="240" w:lineRule="auto"/>
        <w:jc w:val="both"/>
        <w:rPr>
          <w:rFonts w:ascii="Arial" w:hAnsi="Arial" w:cs="Arial"/>
          <w:b/>
          <w:noProof/>
          <w:sz w:val="24"/>
          <w:szCs w:val="24"/>
          <w:u w:val="single"/>
          <w:lang w:val="fr-CA"/>
        </w:rPr>
      </w:pPr>
      <w:r w:rsidRPr="006F49E5">
        <w:rPr>
          <w:rFonts w:ascii="Arial" w:hAnsi="Arial" w:cs="Arial"/>
          <w:b/>
          <w:noProof/>
          <w:sz w:val="24"/>
          <w:szCs w:val="24"/>
          <w:u w:val="single"/>
          <w:lang w:val="fr-CA"/>
        </w:rPr>
        <w:t>Québec</w:t>
      </w:r>
    </w:p>
    <w:p w14:paraId="37AA783D" w14:textId="77777777" w:rsidR="006F49E5" w:rsidRPr="006F49E5" w:rsidRDefault="006F49E5" w:rsidP="006F49E5">
      <w:pPr>
        <w:spacing w:after="0" w:line="240" w:lineRule="auto"/>
        <w:jc w:val="both"/>
        <w:rPr>
          <w:rFonts w:ascii="Arial" w:hAnsi="Arial" w:cs="Arial"/>
          <w:noProof/>
          <w:sz w:val="24"/>
          <w:szCs w:val="24"/>
          <w:lang w:val="fr-CA"/>
        </w:rPr>
      </w:pPr>
    </w:p>
    <w:p w14:paraId="21D383CB" w14:textId="77777777" w:rsidR="006F49E5" w:rsidRPr="006F49E5" w:rsidRDefault="006F49E5" w:rsidP="006F49E5">
      <w:pPr>
        <w:spacing w:after="0" w:line="240" w:lineRule="auto"/>
        <w:jc w:val="both"/>
        <w:rPr>
          <w:rFonts w:ascii="Arial" w:hAnsi="Arial" w:cs="Arial"/>
          <w:b/>
          <w:noProof/>
          <w:sz w:val="24"/>
          <w:szCs w:val="24"/>
          <w:lang w:val="fr-CA"/>
        </w:rPr>
      </w:pPr>
      <w:r w:rsidRPr="006F49E5">
        <w:rPr>
          <w:rFonts w:ascii="Arial" w:hAnsi="Arial" w:cs="Arial"/>
          <w:b/>
          <w:noProof/>
          <w:sz w:val="24"/>
          <w:szCs w:val="24"/>
          <w:lang w:val="fr-CA"/>
        </w:rPr>
        <w:t>Corporation du Fort St-Jean:</w:t>
      </w:r>
    </w:p>
    <w:p w14:paraId="4A73CF19" w14:textId="77777777" w:rsidR="006F49E5" w:rsidRPr="006F49E5" w:rsidRDefault="006F49E5" w:rsidP="006F49E5">
      <w:pPr>
        <w:spacing w:after="0" w:line="240" w:lineRule="auto"/>
        <w:jc w:val="both"/>
        <w:rPr>
          <w:rFonts w:ascii="Arial" w:hAnsi="Arial" w:cs="Arial"/>
          <w:noProof/>
          <w:sz w:val="24"/>
          <w:szCs w:val="24"/>
          <w:lang w:val="fr-CA"/>
        </w:rPr>
      </w:pPr>
    </w:p>
    <w:p w14:paraId="57DCCF71"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5 new grievance at level 2  /  5 nouveaux griefs au niveau 2.</w:t>
      </w:r>
    </w:p>
    <w:p w14:paraId="4D0F0854"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1 hearing scheduled.  / 1 audience mise a l’horaire.</w:t>
      </w:r>
    </w:p>
    <w:p w14:paraId="54BF5608"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1 hearing done.  /  1 audience fait.</w:t>
      </w:r>
    </w:p>
    <w:p w14:paraId="4B5450BD" w14:textId="77777777" w:rsidR="006F49E5" w:rsidRPr="006F49E5" w:rsidRDefault="006F49E5" w:rsidP="006F49E5">
      <w:pPr>
        <w:spacing w:after="0" w:line="240" w:lineRule="auto"/>
        <w:jc w:val="both"/>
        <w:rPr>
          <w:rFonts w:ascii="Arial" w:hAnsi="Arial" w:cs="Arial"/>
          <w:noProof/>
          <w:sz w:val="24"/>
          <w:szCs w:val="24"/>
          <w:lang w:val="en-CA"/>
        </w:rPr>
      </w:pPr>
      <w:r w:rsidRPr="006F49E5">
        <w:rPr>
          <w:rFonts w:ascii="Arial" w:hAnsi="Arial" w:cs="Arial"/>
          <w:noProof/>
          <w:sz w:val="24"/>
          <w:szCs w:val="24"/>
          <w:lang w:val="en-CA"/>
        </w:rPr>
        <w:t>0 grievance referred to arbitration / 0 grief renvoyé en arbitrage.</w:t>
      </w:r>
    </w:p>
    <w:p w14:paraId="7CAA48B6" w14:textId="77777777" w:rsidR="006F49E5" w:rsidRPr="006F49E5" w:rsidRDefault="006F49E5" w:rsidP="006F49E5">
      <w:pPr>
        <w:spacing w:after="0" w:line="240" w:lineRule="auto"/>
        <w:jc w:val="both"/>
        <w:rPr>
          <w:rFonts w:ascii="Arial" w:hAnsi="Arial" w:cs="Arial"/>
          <w:noProof/>
          <w:sz w:val="24"/>
          <w:szCs w:val="24"/>
          <w:lang w:val="en-CA"/>
        </w:rPr>
      </w:pPr>
    </w:p>
    <w:p w14:paraId="2BB45718"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Final confirmation for the settlement of 19 grievances was done in July 2024.  </w:t>
      </w:r>
      <w:r w:rsidRPr="006F49E5">
        <w:rPr>
          <w:rFonts w:ascii="Arial" w:hAnsi="Arial" w:cs="Arial"/>
          <w:noProof/>
          <w:sz w:val="24"/>
          <w:szCs w:val="24"/>
          <w:lang w:val="fr-CA"/>
        </w:rPr>
        <w:t>/  Confirmation final pour la resolution de 19 griefs a été fait en juillet 2024.</w:t>
      </w:r>
    </w:p>
    <w:p w14:paraId="407DF9A1" w14:textId="77777777" w:rsidR="006F49E5" w:rsidRPr="006F49E5" w:rsidRDefault="006F49E5" w:rsidP="006F49E5">
      <w:pPr>
        <w:spacing w:after="0" w:line="240" w:lineRule="auto"/>
        <w:rPr>
          <w:rFonts w:ascii="Arial" w:hAnsi="Arial" w:cs="Arial"/>
          <w:noProof/>
          <w:sz w:val="24"/>
          <w:szCs w:val="24"/>
          <w:lang w:val="fr-CA"/>
        </w:rPr>
      </w:pPr>
      <w:bookmarkStart w:id="18" w:name="_Hlk118287219"/>
    </w:p>
    <w:p w14:paraId="3BDE5B06" w14:textId="77777777" w:rsidR="006F49E5" w:rsidRPr="006F49E5" w:rsidRDefault="006F49E5" w:rsidP="006F49E5">
      <w:pPr>
        <w:spacing w:after="0" w:line="240" w:lineRule="auto"/>
        <w:jc w:val="both"/>
        <w:rPr>
          <w:rFonts w:ascii="Arial" w:hAnsi="Arial" w:cs="Arial"/>
          <w:noProof/>
          <w:sz w:val="28"/>
          <w:szCs w:val="28"/>
          <w:lang w:val="en-CA"/>
        </w:rPr>
      </w:pPr>
      <w:bookmarkStart w:id="19" w:name="_Hlk183521772"/>
      <w:r w:rsidRPr="006F49E5">
        <w:rPr>
          <w:rFonts w:ascii="Arial" w:hAnsi="Arial" w:cs="Arial"/>
          <w:noProof/>
          <w:sz w:val="28"/>
          <w:szCs w:val="28"/>
          <w:lang w:val="en-CA"/>
        </w:rPr>
        <w:t xml:space="preserve">3) </w:t>
      </w:r>
      <w:r w:rsidRPr="006F49E5">
        <w:rPr>
          <w:rFonts w:ascii="Arial" w:hAnsi="Arial" w:cs="Arial"/>
          <w:b/>
          <w:bCs/>
          <w:noProof/>
          <w:sz w:val="28"/>
          <w:szCs w:val="28"/>
          <w:lang w:val="en-CA"/>
        </w:rPr>
        <w:t xml:space="preserve">Other / autre </w:t>
      </w:r>
    </w:p>
    <w:bookmarkEnd w:id="18"/>
    <w:p w14:paraId="5C56BE3C" w14:textId="77777777" w:rsidR="006F49E5" w:rsidRPr="006F49E5" w:rsidRDefault="006F49E5" w:rsidP="006F49E5">
      <w:pPr>
        <w:spacing w:after="0" w:line="240" w:lineRule="auto"/>
        <w:jc w:val="both"/>
        <w:rPr>
          <w:rFonts w:ascii="Arial" w:hAnsi="Arial" w:cs="Arial"/>
          <w:noProof/>
          <w:sz w:val="24"/>
          <w:szCs w:val="24"/>
          <w:lang w:val="en-CA"/>
        </w:rPr>
      </w:pPr>
    </w:p>
    <w:p w14:paraId="06CCE176" w14:textId="77777777" w:rsidR="006F49E5" w:rsidRPr="006F49E5" w:rsidRDefault="006F49E5" w:rsidP="006F49E5">
      <w:pPr>
        <w:spacing w:after="0" w:line="240" w:lineRule="auto"/>
        <w:jc w:val="both"/>
        <w:rPr>
          <w:rFonts w:ascii="Arial" w:hAnsi="Arial" w:cs="Arial"/>
          <w:b/>
          <w:bCs/>
          <w:noProof/>
          <w:sz w:val="24"/>
          <w:szCs w:val="24"/>
          <w:lang w:val="en-CA"/>
        </w:rPr>
      </w:pPr>
      <w:r w:rsidRPr="006F49E5">
        <w:rPr>
          <w:rFonts w:ascii="Arial" w:hAnsi="Arial" w:cs="Arial"/>
          <w:b/>
          <w:bCs/>
          <w:noProof/>
          <w:sz w:val="24"/>
          <w:szCs w:val="24"/>
          <w:lang w:val="en-CA"/>
        </w:rPr>
        <w:t>CSE / CST</w:t>
      </w:r>
    </w:p>
    <w:p w14:paraId="7CF2214A" w14:textId="77777777" w:rsidR="006F49E5" w:rsidRPr="006F49E5" w:rsidRDefault="006F49E5" w:rsidP="006F49E5">
      <w:pPr>
        <w:spacing w:after="0" w:line="240" w:lineRule="auto"/>
        <w:jc w:val="both"/>
        <w:rPr>
          <w:rFonts w:ascii="Arial" w:hAnsi="Arial" w:cs="Arial"/>
          <w:noProof/>
          <w:sz w:val="24"/>
          <w:szCs w:val="24"/>
          <w:lang w:val="en-CA"/>
        </w:rPr>
      </w:pPr>
    </w:p>
    <w:p w14:paraId="6FF40147"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6 final level replies received.  </w:t>
      </w:r>
      <w:r w:rsidRPr="006F49E5">
        <w:rPr>
          <w:rFonts w:ascii="Arial" w:hAnsi="Arial" w:cs="Arial"/>
          <w:noProof/>
          <w:sz w:val="24"/>
          <w:szCs w:val="24"/>
          <w:lang w:val="fr-CA"/>
        </w:rPr>
        <w:t>/  6 reponses au palier final recue.</w:t>
      </w:r>
    </w:p>
    <w:p w14:paraId="7EE1E21F"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6 grievances referred to adjudication  /  6 griefs renvoyé en arbitrage.</w:t>
      </w:r>
    </w:p>
    <w:p w14:paraId="3AACBDAB" w14:textId="77777777" w:rsidR="006F49E5" w:rsidRPr="006F49E5" w:rsidRDefault="006F49E5" w:rsidP="006F49E5">
      <w:pPr>
        <w:spacing w:after="0" w:line="240" w:lineRule="auto"/>
        <w:jc w:val="both"/>
        <w:rPr>
          <w:rFonts w:ascii="Arial" w:hAnsi="Arial" w:cs="Arial"/>
          <w:noProof/>
          <w:sz w:val="24"/>
          <w:szCs w:val="24"/>
          <w:lang w:val="fr-CA"/>
        </w:rPr>
      </w:pPr>
    </w:p>
    <w:p w14:paraId="0FF50D16" w14:textId="77777777" w:rsidR="006F49E5" w:rsidRPr="006F49E5" w:rsidRDefault="006F49E5" w:rsidP="006F49E5">
      <w:pPr>
        <w:spacing w:after="0" w:line="240" w:lineRule="auto"/>
        <w:jc w:val="both"/>
        <w:rPr>
          <w:rFonts w:ascii="Arial" w:hAnsi="Arial" w:cs="Arial"/>
          <w:b/>
          <w:bCs/>
          <w:noProof/>
          <w:sz w:val="24"/>
          <w:szCs w:val="24"/>
          <w:lang w:val="fr-CA"/>
        </w:rPr>
      </w:pPr>
      <w:r w:rsidRPr="006F49E5">
        <w:rPr>
          <w:rFonts w:ascii="Arial" w:hAnsi="Arial" w:cs="Arial"/>
          <w:b/>
          <w:bCs/>
          <w:noProof/>
          <w:sz w:val="24"/>
          <w:szCs w:val="24"/>
          <w:lang w:val="fr-CA"/>
        </w:rPr>
        <w:t xml:space="preserve">Pay Equity / Equite d’emploi </w:t>
      </w:r>
    </w:p>
    <w:p w14:paraId="4703AECD" w14:textId="77777777" w:rsidR="006F49E5" w:rsidRPr="006F49E5" w:rsidRDefault="006F49E5" w:rsidP="006F49E5">
      <w:pPr>
        <w:spacing w:after="0" w:line="240" w:lineRule="auto"/>
        <w:jc w:val="both"/>
        <w:rPr>
          <w:rFonts w:ascii="Arial" w:hAnsi="Arial" w:cs="Arial"/>
          <w:noProof/>
          <w:sz w:val="24"/>
          <w:szCs w:val="24"/>
          <w:lang w:val="fr-CA"/>
        </w:rPr>
      </w:pPr>
    </w:p>
    <w:p w14:paraId="7355D5F2"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Fort St-Jean</w:t>
      </w:r>
      <w:r w:rsidRPr="006F49E5">
        <w:rPr>
          <w:rFonts w:ascii="Arial" w:hAnsi="Arial" w:cs="Arial"/>
          <w:noProof/>
          <w:sz w:val="24"/>
          <w:szCs w:val="24"/>
          <w:lang w:val="fr-CA"/>
        </w:rPr>
        <w:t xml:space="preserve"> : process completed.  / processus complété.</w:t>
      </w:r>
    </w:p>
    <w:p w14:paraId="3EFD9F33"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Serco / CBO</w:t>
      </w:r>
      <w:r w:rsidRPr="006F49E5">
        <w:rPr>
          <w:rFonts w:ascii="Arial" w:hAnsi="Arial" w:cs="Arial"/>
          <w:noProof/>
          <w:sz w:val="24"/>
          <w:szCs w:val="24"/>
          <w:lang w:val="fr-CA"/>
        </w:rPr>
        <w:t> : process completed.  / processus complété.</w:t>
      </w:r>
    </w:p>
    <w:p w14:paraId="22D12BCA"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b/>
          <w:bCs/>
          <w:noProof/>
          <w:sz w:val="24"/>
          <w:szCs w:val="24"/>
          <w:lang w:val="fr-CA"/>
        </w:rPr>
        <w:t>IMP Gander / Comox</w:t>
      </w:r>
      <w:r w:rsidRPr="006F49E5">
        <w:rPr>
          <w:rFonts w:ascii="Arial" w:hAnsi="Arial" w:cs="Arial"/>
          <w:noProof/>
          <w:sz w:val="24"/>
          <w:szCs w:val="24"/>
          <w:lang w:val="fr-CA"/>
        </w:rPr>
        <w:t> : extension requested.  / prolongation demandée</w:t>
      </w:r>
      <w:bookmarkEnd w:id="19"/>
      <w:r w:rsidRPr="006F49E5">
        <w:rPr>
          <w:rFonts w:ascii="Arial" w:hAnsi="Arial" w:cs="Arial"/>
          <w:noProof/>
          <w:sz w:val="24"/>
          <w:szCs w:val="24"/>
          <w:lang w:val="fr-CA"/>
        </w:rPr>
        <w:t>.</w:t>
      </w:r>
    </w:p>
    <w:p w14:paraId="4D89AA11" w14:textId="77777777" w:rsidR="006F49E5" w:rsidRPr="006F49E5" w:rsidRDefault="006F49E5" w:rsidP="006F49E5">
      <w:pPr>
        <w:spacing w:after="0" w:line="240" w:lineRule="auto"/>
        <w:jc w:val="both"/>
        <w:rPr>
          <w:rFonts w:ascii="Arial" w:hAnsi="Arial" w:cs="Arial"/>
          <w:noProof/>
          <w:sz w:val="24"/>
          <w:szCs w:val="24"/>
          <w:lang w:val="fr-CA"/>
        </w:rPr>
      </w:pPr>
    </w:p>
    <w:p w14:paraId="354E252B" w14:textId="77777777" w:rsidR="006F49E5" w:rsidRPr="006F49E5" w:rsidRDefault="006F49E5" w:rsidP="006F49E5">
      <w:pPr>
        <w:spacing w:after="0" w:line="240" w:lineRule="auto"/>
        <w:jc w:val="both"/>
        <w:rPr>
          <w:rFonts w:ascii="Arial" w:hAnsi="Arial" w:cs="Arial"/>
          <w:b/>
          <w:bCs/>
          <w:noProof/>
          <w:sz w:val="24"/>
          <w:szCs w:val="24"/>
          <w:lang w:val="fr-CA"/>
        </w:rPr>
      </w:pPr>
      <w:r w:rsidRPr="006F49E5">
        <w:rPr>
          <w:rFonts w:ascii="Arial" w:hAnsi="Arial" w:cs="Arial"/>
          <w:b/>
          <w:bCs/>
          <w:noProof/>
          <w:sz w:val="24"/>
          <w:szCs w:val="24"/>
          <w:lang w:val="fr-CA"/>
        </w:rPr>
        <w:t xml:space="preserve">PSC investigation / Enquete de la CFP </w:t>
      </w:r>
    </w:p>
    <w:p w14:paraId="11F4B80B" w14:textId="77777777" w:rsidR="006F49E5" w:rsidRPr="006F49E5" w:rsidRDefault="006F49E5" w:rsidP="006F49E5">
      <w:pPr>
        <w:spacing w:after="0" w:line="240" w:lineRule="auto"/>
        <w:jc w:val="both"/>
        <w:rPr>
          <w:rFonts w:ascii="Arial" w:hAnsi="Arial" w:cs="Arial"/>
          <w:noProof/>
          <w:sz w:val="24"/>
          <w:szCs w:val="24"/>
          <w:lang w:val="fr-CA"/>
        </w:rPr>
      </w:pPr>
    </w:p>
    <w:p w14:paraId="7445342B"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fr-CA"/>
        </w:rPr>
        <w:t>2 members subject to a PSC fraud investigation (BC and Quebec) /  2 membres sujet d’une enquete de la CFP (CB et Québec).</w:t>
      </w:r>
    </w:p>
    <w:p w14:paraId="1DEF3BFA" w14:textId="77777777" w:rsidR="006F49E5" w:rsidRPr="006F49E5" w:rsidRDefault="006F49E5" w:rsidP="006F49E5">
      <w:pPr>
        <w:spacing w:after="0" w:line="240" w:lineRule="auto"/>
        <w:jc w:val="both"/>
        <w:rPr>
          <w:rFonts w:ascii="Arial" w:hAnsi="Arial" w:cs="Arial"/>
          <w:noProof/>
          <w:sz w:val="24"/>
          <w:szCs w:val="24"/>
          <w:lang w:val="fr-CA"/>
        </w:rPr>
      </w:pPr>
    </w:p>
    <w:p w14:paraId="7DDC9E17"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Draft investigation request for several appointments in one Ontario location.  </w:t>
      </w:r>
      <w:r w:rsidRPr="006F49E5">
        <w:rPr>
          <w:rFonts w:ascii="Arial" w:hAnsi="Arial" w:cs="Arial"/>
          <w:noProof/>
          <w:sz w:val="24"/>
          <w:szCs w:val="24"/>
          <w:lang w:val="fr-CA"/>
        </w:rPr>
        <w:t xml:space="preserve">/  Une demande d’enquete au stade du brouillon pour plusieurs nominations dans la region de l’Ontario. </w:t>
      </w:r>
    </w:p>
    <w:p w14:paraId="13A9C202" w14:textId="77777777" w:rsidR="006F49E5" w:rsidRPr="006F49E5" w:rsidRDefault="006F49E5" w:rsidP="006F49E5">
      <w:pPr>
        <w:spacing w:after="0" w:line="240" w:lineRule="auto"/>
        <w:jc w:val="both"/>
        <w:rPr>
          <w:rFonts w:ascii="Arial" w:hAnsi="Arial" w:cs="Arial"/>
          <w:noProof/>
          <w:sz w:val="24"/>
          <w:szCs w:val="24"/>
          <w:lang w:val="fr-CA"/>
        </w:rPr>
      </w:pPr>
    </w:p>
    <w:p w14:paraId="72847EB2" w14:textId="77777777" w:rsidR="006F49E5" w:rsidRPr="006F49E5" w:rsidRDefault="006F49E5" w:rsidP="006F49E5">
      <w:pPr>
        <w:spacing w:after="0" w:line="240" w:lineRule="auto"/>
        <w:jc w:val="both"/>
        <w:rPr>
          <w:rFonts w:ascii="Arial" w:hAnsi="Arial" w:cs="Arial"/>
          <w:b/>
          <w:bCs/>
          <w:noProof/>
          <w:sz w:val="24"/>
          <w:szCs w:val="24"/>
          <w:lang w:val="en-CA"/>
        </w:rPr>
      </w:pPr>
      <w:r w:rsidRPr="006F49E5">
        <w:rPr>
          <w:rFonts w:ascii="Arial" w:hAnsi="Arial" w:cs="Arial"/>
          <w:b/>
          <w:bCs/>
          <w:noProof/>
          <w:sz w:val="24"/>
          <w:szCs w:val="24"/>
          <w:lang w:val="en-CA"/>
        </w:rPr>
        <w:t xml:space="preserve">General info / info generale </w:t>
      </w:r>
    </w:p>
    <w:p w14:paraId="5FFD66CD" w14:textId="77777777" w:rsidR="006F49E5" w:rsidRPr="006F49E5" w:rsidRDefault="006F49E5" w:rsidP="006F49E5">
      <w:pPr>
        <w:spacing w:after="0" w:line="240" w:lineRule="auto"/>
        <w:jc w:val="both"/>
        <w:rPr>
          <w:rFonts w:ascii="Arial" w:hAnsi="Arial" w:cs="Arial"/>
          <w:noProof/>
          <w:sz w:val="24"/>
          <w:szCs w:val="24"/>
          <w:lang w:val="en-CA"/>
        </w:rPr>
      </w:pPr>
    </w:p>
    <w:p w14:paraId="175DB54B"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Attended a meeting of the FR steering committee.  </w:t>
      </w:r>
      <w:r w:rsidRPr="006F49E5">
        <w:rPr>
          <w:rFonts w:ascii="Arial" w:hAnsi="Arial" w:cs="Arial"/>
          <w:noProof/>
          <w:sz w:val="24"/>
          <w:szCs w:val="24"/>
          <w:lang w:val="fr-CA"/>
        </w:rPr>
        <w:t>/  a participe a une rencontre du comite des pompiers.</w:t>
      </w:r>
    </w:p>
    <w:p w14:paraId="0100CA87" w14:textId="77777777" w:rsidR="006F49E5" w:rsidRPr="006F49E5" w:rsidRDefault="006F49E5" w:rsidP="006F49E5">
      <w:pPr>
        <w:spacing w:after="0" w:line="240" w:lineRule="auto"/>
        <w:jc w:val="both"/>
        <w:rPr>
          <w:rFonts w:ascii="Arial" w:hAnsi="Arial" w:cs="Arial"/>
          <w:noProof/>
          <w:sz w:val="24"/>
          <w:szCs w:val="24"/>
          <w:lang w:val="fr-CA"/>
        </w:rPr>
      </w:pPr>
    </w:p>
    <w:p w14:paraId="16664D13"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Attended the NL/NB regional conference.  </w:t>
      </w:r>
      <w:r w:rsidRPr="006F49E5">
        <w:rPr>
          <w:rFonts w:ascii="Arial" w:hAnsi="Arial" w:cs="Arial"/>
          <w:noProof/>
          <w:sz w:val="24"/>
          <w:szCs w:val="24"/>
          <w:lang w:val="fr-CA"/>
        </w:rPr>
        <w:t>/  a participe a la conference regional de TN / NB.</w:t>
      </w:r>
    </w:p>
    <w:p w14:paraId="6DA795F0" w14:textId="77777777" w:rsidR="006F49E5" w:rsidRPr="006F49E5" w:rsidRDefault="006F49E5" w:rsidP="006F49E5">
      <w:pPr>
        <w:spacing w:after="0" w:line="240" w:lineRule="auto"/>
        <w:jc w:val="both"/>
        <w:rPr>
          <w:rFonts w:ascii="Arial" w:hAnsi="Arial" w:cs="Arial"/>
          <w:noProof/>
          <w:sz w:val="24"/>
          <w:szCs w:val="24"/>
          <w:lang w:val="fr-CA"/>
        </w:rPr>
      </w:pPr>
    </w:p>
    <w:p w14:paraId="512FFAD4" w14:textId="77777777" w:rsidR="006F49E5" w:rsidRPr="006F49E5" w:rsidRDefault="006F49E5" w:rsidP="006F49E5">
      <w:pPr>
        <w:spacing w:after="0" w:line="240" w:lineRule="auto"/>
        <w:jc w:val="both"/>
        <w:rPr>
          <w:rFonts w:ascii="Arial" w:hAnsi="Arial" w:cs="Arial"/>
          <w:noProof/>
          <w:sz w:val="24"/>
          <w:szCs w:val="24"/>
          <w:lang w:val="fr-CA"/>
        </w:rPr>
      </w:pPr>
      <w:r w:rsidRPr="006F49E5">
        <w:rPr>
          <w:rFonts w:ascii="Arial" w:hAnsi="Arial" w:cs="Arial"/>
          <w:noProof/>
          <w:sz w:val="24"/>
          <w:szCs w:val="24"/>
          <w:lang w:val="en-CA"/>
        </w:rPr>
        <w:t xml:space="preserve">Participated in a PSAC staffing course.  </w:t>
      </w:r>
      <w:r w:rsidRPr="006F49E5">
        <w:rPr>
          <w:rFonts w:ascii="Arial" w:hAnsi="Arial" w:cs="Arial"/>
          <w:noProof/>
          <w:sz w:val="24"/>
          <w:szCs w:val="24"/>
          <w:lang w:val="fr-CA"/>
        </w:rPr>
        <w:t>/  a participe a un cour de l’AFPC sur la dotation.</w:t>
      </w:r>
    </w:p>
    <w:p w14:paraId="73AD8198" w14:textId="77777777" w:rsidR="009202A9" w:rsidRPr="00877B59" w:rsidRDefault="009202A9" w:rsidP="00552476">
      <w:pPr>
        <w:rPr>
          <w:rFonts w:ascii="Arial" w:hAnsi="Arial" w:cs="Arial"/>
          <w:lang w:val="fr-CA"/>
        </w:rPr>
      </w:pPr>
    </w:p>
    <w:p w14:paraId="49C23105" w14:textId="3E26DB07" w:rsidR="00552476" w:rsidRPr="00552476" w:rsidRDefault="00552476" w:rsidP="00552476">
      <w:pPr>
        <w:rPr>
          <w:rFonts w:ascii="Arial" w:hAnsi="Arial" w:cs="Arial"/>
          <w:b/>
          <w:bCs/>
          <w:i/>
          <w:iCs/>
        </w:rPr>
      </w:pPr>
      <w:r w:rsidRPr="00877B59">
        <w:rPr>
          <w:rFonts w:ascii="Arial" w:hAnsi="Arial" w:cs="Arial"/>
          <w:b/>
          <w:bCs/>
          <w:i/>
          <w:iCs/>
          <w:highlight w:val="yellow"/>
        </w:rPr>
        <w:t>Brendalee Blaney – ABN, NL/NB and NS</w:t>
      </w:r>
    </w:p>
    <w:p w14:paraId="76E034D0" w14:textId="77777777" w:rsidR="006F49E5" w:rsidRPr="00CD1372" w:rsidRDefault="006F49E5" w:rsidP="006F49E5">
      <w:pPr>
        <w:rPr>
          <w:rFonts w:cs="Calibri"/>
          <w:b/>
          <w:u w:val="single"/>
        </w:rPr>
      </w:pPr>
      <w:r w:rsidRPr="00CD1372">
        <w:rPr>
          <w:rFonts w:cs="Calibri"/>
          <w:b/>
          <w:u w:val="single"/>
        </w:rPr>
        <w:t>Activities</w:t>
      </w:r>
    </w:p>
    <w:p w14:paraId="30BFA70E" w14:textId="77777777" w:rsidR="006F49E5" w:rsidRDefault="006F49E5" w:rsidP="006F49E5">
      <w:pPr>
        <w:rPr>
          <w:rFonts w:cs="Calibri"/>
        </w:rPr>
      </w:pPr>
      <w:r w:rsidRPr="00CD1372">
        <w:rPr>
          <w:rFonts w:cs="Calibri"/>
        </w:rPr>
        <w:t>Responded to numerous telephone calls and e-mail queries from the Regions including conference calls with local representatives and members</w:t>
      </w:r>
      <w:r>
        <w:rPr>
          <w:rFonts w:cs="Calibri"/>
        </w:rPr>
        <w:t xml:space="preserve"> regarding a variety of subject matter including harassment and discrimination, acting assignments, overpayment recovery, duty to accommodate, discipline, termination, rejection on probation, acting pay, among others. </w:t>
      </w:r>
    </w:p>
    <w:p w14:paraId="03DC8F75" w14:textId="77777777" w:rsidR="006F49E5" w:rsidRDefault="006F49E5" w:rsidP="006F49E5">
      <w:pPr>
        <w:rPr>
          <w:rFonts w:cs="Calibri"/>
        </w:rPr>
      </w:pPr>
      <w:r w:rsidRPr="00CD1372">
        <w:rPr>
          <w:rFonts w:cs="Calibri"/>
        </w:rPr>
        <w:t>Continue</w:t>
      </w:r>
      <w:r>
        <w:rPr>
          <w:rFonts w:cs="Calibri"/>
        </w:rPr>
        <w:t xml:space="preserve">d in the preparation of </w:t>
      </w:r>
      <w:r w:rsidRPr="00CD1372">
        <w:rPr>
          <w:rFonts w:cs="Calibri"/>
        </w:rPr>
        <w:t xml:space="preserve">notes on grievances files including extensive review and research into existing jurisprudence </w:t>
      </w:r>
      <w:r>
        <w:rPr>
          <w:rFonts w:cs="Calibri"/>
        </w:rPr>
        <w:t>both at the FPSLREB, CHR Tribunals, and various levels of the courts. A great deal of research involved seeking lesser penalty for termination files as well as others.</w:t>
      </w:r>
    </w:p>
    <w:p w14:paraId="7FCC0F12" w14:textId="77777777" w:rsidR="006F49E5" w:rsidRPr="00CD1372" w:rsidRDefault="006F49E5" w:rsidP="006F49E5">
      <w:pPr>
        <w:rPr>
          <w:rFonts w:cs="Calibri"/>
        </w:rPr>
      </w:pPr>
      <w:r>
        <w:rPr>
          <w:rFonts w:cs="Calibri"/>
        </w:rPr>
        <w:t>Continue to update the UNDE Grievance Jurisprudence Data Base.</w:t>
      </w:r>
    </w:p>
    <w:p w14:paraId="708E7EA2" w14:textId="77777777" w:rsidR="006F49E5" w:rsidRPr="00CD1372" w:rsidRDefault="006F49E5" w:rsidP="006F49E5">
      <w:pPr>
        <w:rPr>
          <w:rFonts w:cs="Calibri"/>
        </w:rPr>
      </w:pPr>
      <w:r w:rsidRPr="00CD1372">
        <w:rPr>
          <w:rFonts w:cs="Calibri"/>
        </w:rPr>
        <w:t>In terms of outstanding 3</w:t>
      </w:r>
      <w:r w:rsidRPr="00CD1372">
        <w:rPr>
          <w:rFonts w:cs="Calibri"/>
          <w:vertAlign w:val="superscript"/>
        </w:rPr>
        <w:t>rd</w:t>
      </w:r>
      <w:r w:rsidRPr="00CD1372">
        <w:rPr>
          <w:rFonts w:cs="Calibri"/>
        </w:rPr>
        <w:t xml:space="preserve"> level grievance files, the subjects include:</w:t>
      </w:r>
    </w:p>
    <w:p w14:paraId="10B7F5B4" w14:textId="77777777" w:rsidR="006F49E5" w:rsidRDefault="006F49E5" w:rsidP="006F49E5">
      <w:pPr>
        <w:spacing w:after="0"/>
        <w:rPr>
          <w:rFonts w:cs="Calibri"/>
        </w:rPr>
      </w:pPr>
      <w:r w:rsidRPr="00CD1372">
        <w:rPr>
          <w:rFonts w:cs="Calibri"/>
        </w:rPr>
        <w:t xml:space="preserve">Harassment </w:t>
      </w:r>
      <w:r>
        <w:rPr>
          <w:rFonts w:cs="Calibri"/>
        </w:rPr>
        <w:tab/>
      </w:r>
      <w:r>
        <w:rPr>
          <w:rFonts w:cs="Calibri"/>
        </w:rPr>
        <w:tab/>
      </w:r>
      <w:r>
        <w:rPr>
          <w:rFonts w:cs="Calibri"/>
        </w:rPr>
        <w:tab/>
      </w:r>
      <w:r>
        <w:rPr>
          <w:rFonts w:cs="Calibri"/>
        </w:rPr>
        <w:tab/>
        <w:t>Discrimination</w:t>
      </w:r>
    </w:p>
    <w:p w14:paraId="7C59A2B3" w14:textId="77777777" w:rsidR="006F49E5" w:rsidRPr="00CD1372" w:rsidRDefault="006F49E5" w:rsidP="006F49E5">
      <w:pPr>
        <w:spacing w:after="0"/>
        <w:rPr>
          <w:rFonts w:cs="Calibri"/>
        </w:rPr>
      </w:pPr>
      <w:r>
        <w:rPr>
          <w:rFonts w:cs="Calibri"/>
        </w:rPr>
        <w:t>699 Leave</w:t>
      </w:r>
      <w:r>
        <w:rPr>
          <w:rFonts w:cs="Calibri"/>
        </w:rPr>
        <w:tab/>
      </w:r>
      <w:r>
        <w:rPr>
          <w:rFonts w:cs="Calibri"/>
        </w:rPr>
        <w:tab/>
      </w:r>
      <w:r>
        <w:rPr>
          <w:rFonts w:cs="Calibri"/>
        </w:rPr>
        <w:tab/>
      </w:r>
      <w:r>
        <w:rPr>
          <w:rFonts w:cs="Calibri"/>
        </w:rPr>
        <w:tab/>
        <w:t>Canadian Human Rights Issues</w:t>
      </w:r>
    </w:p>
    <w:p w14:paraId="15C3A298" w14:textId="16414591" w:rsidR="006F49E5" w:rsidRDefault="006F49E5" w:rsidP="006F49E5">
      <w:pPr>
        <w:spacing w:after="0"/>
        <w:rPr>
          <w:rFonts w:cs="Calibri"/>
        </w:rPr>
      </w:pPr>
      <w:r>
        <w:rPr>
          <w:rFonts w:cs="Calibri"/>
        </w:rPr>
        <w:t>Rejection on Probation</w:t>
      </w:r>
      <w:r>
        <w:rPr>
          <w:rFonts w:cs="Calibri"/>
        </w:rPr>
        <w:tab/>
      </w:r>
      <w:r>
        <w:rPr>
          <w:rFonts w:cs="Calibri"/>
        </w:rPr>
        <w:tab/>
      </w:r>
      <w:r>
        <w:rPr>
          <w:rFonts w:cs="Calibri"/>
        </w:rPr>
        <w:tab/>
        <w:t>Standby Pay</w:t>
      </w:r>
    </w:p>
    <w:p w14:paraId="0D41548C" w14:textId="61167A48" w:rsidR="006F49E5" w:rsidRDefault="006F49E5" w:rsidP="006F49E5">
      <w:pPr>
        <w:spacing w:after="0"/>
        <w:rPr>
          <w:rFonts w:cs="Calibri"/>
        </w:rPr>
      </w:pPr>
      <w:r>
        <w:rPr>
          <w:rFonts w:cs="Calibri"/>
        </w:rPr>
        <w:t>Duty to Accommodate</w:t>
      </w:r>
      <w:r>
        <w:rPr>
          <w:rFonts w:cs="Calibri"/>
        </w:rPr>
        <w:tab/>
      </w:r>
      <w:r>
        <w:rPr>
          <w:rFonts w:cs="Calibri"/>
        </w:rPr>
        <w:tab/>
      </w:r>
      <w:r>
        <w:rPr>
          <w:rFonts w:cs="Calibri"/>
        </w:rPr>
        <w:tab/>
        <w:t>Transportation Expenses</w:t>
      </w:r>
    </w:p>
    <w:p w14:paraId="1E554299" w14:textId="77777777" w:rsidR="006F49E5" w:rsidRDefault="006F49E5" w:rsidP="006F49E5">
      <w:pPr>
        <w:spacing w:after="0"/>
        <w:rPr>
          <w:rFonts w:cs="Calibri"/>
        </w:rPr>
      </w:pPr>
      <w:r>
        <w:rPr>
          <w:rFonts w:cs="Calibri"/>
        </w:rPr>
        <w:t xml:space="preserve">Canada </w:t>
      </w:r>
      <w:proofErr w:type="spellStart"/>
      <w:r>
        <w:rPr>
          <w:rFonts w:cs="Calibri"/>
        </w:rPr>
        <w:t>Labour</w:t>
      </w:r>
      <w:proofErr w:type="spellEnd"/>
      <w:r>
        <w:rPr>
          <w:rFonts w:cs="Calibri"/>
        </w:rPr>
        <w:t xml:space="preserve"> Code</w:t>
      </w:r>
      <w:r>
        <w:rPr>
          <w:rFonts w:cs="Calibri"/>
        </w:rPr>
        <w:tab/>
      </w:r>
      <w:r>
        <w:rPr>
          <w:rFonts w:cs="Calibri"/>
        </w:rPr>
        <w:tab/>
      </w:r>
      <w:r>
        <w:rPr>
          <w:rFonts w:cs="Calibri"/>
        </w:rPr>
        <w:tab/>
        <w:t>Acting Pay</w:t>
      </w:r>
    </w:p>
    <w:p w14:paraId="47E8A2DA" w14:textId="77777777" w:rsidR="006F49E5" w:rsidRDefault="006F49E5" w:rsidP="006F49E5">
      <w:pPr>
        <w:spacing w:after="0"/>
        <w:rPr>
          <w:rFonts w:cs="Calibri"/>
        </w:rPr>
      </w:pPr>
      <w:r>
        <w:rPr>
          <w:rFonts w:cs="Calibri"/>
        </w:rPr>
        <w:t>Travel Expenses</w:t>
      </w:r>
    </w:p>
    <w:p w14:paraId="62641F8D" w14:textId="77777777" w:rsidR="006F49E5" w:rsidRDefault="006F49E5" w:rsidP="006F49E5">
      <w:pPr>
        <w:rPr>
          <w:rFonts w:cs="Calibri"/>
        </w:rPr>
      </w:pPr>
    </w:p>
    <w:p w14:paraId="4DBC6348" w14:textId="19B8D22F" w:rsidR="006F49E5" w:rsidRDefault="006F49E5" w:rsidP="006F49E5">
      <w:pPr>
        <w:rPr>
          <w:rFonts w:cs="Calibri"/>
        </w:rPr>
      </w:pPr>
      <w:proofErr w:type="gramStart"/>
      <w:r>
        <w:rPr>
          <w:rFonts w:cs="Calibri"/>
        </w:rPr>
        <w:t>A number of</w:t>
      </w:r>
      <w:proofErr w:type="gramEnd"/>
      <w:r>
        <w:rPr>
          <w:rFonts w:cs="Calibri"/>
        </w:rPr>
        <w:t xml:space="preserve"> files were identified as outstanding by the Department and a review confirmed that we had not received the file at 3</w:t>
      </w:r>
      <w:r w:rsidRPr="000C5890">
        <w:rPr>
          <w:rFonts w:cs="Calibri"/>
          <w:vertAlign w:val="superscript"/>
        </w:rPr>
        <w:t>rd</w:t>
      </w:r>
      <w:r>
        <w:rPr>
          <w:rFonts w:cs="Calibri"/>
        </w:rPr>
        <w:t xml:space="preserve"> level.  Communication was done with the locals to determine the status of the file and if still outstanding, requesting the file be transferred to 3</w:t>
      </w:r>
      <w:r w:rsidRPr="000C5890">
        <w:rPr>
          <w:rFonts w:cs="Calibri"/>
          <w:vertAlign w:val="superscript"/>
        </w:rPr>
        <w:t>rd</w:t>
      </w:r>
      <w:r>
        <w:rPr>
          <w:rFonts w:cs="Calibri"/>
        </w:rPr>
        <w:t>.</w:t>
      </w:r>
    </w:p>
    <w:p w14:paraId="6E556D51" w14:textId="77777777" w:rsidR="006F49E5" w:rsidRDefault="006F49E5" w:rsidP="006F49E5">
      <w:pPr>
        <w:rPr>
          <w:rFonts w:cs="Calibri"/>
        </w:rPr>
      </w:pPr>
      <w:r>
        <w:rPr>
          <w:rFonts w:cs="Calibri"/>
        </w:rPr>
        <w:t>Sought consultation with PSAC regarding representation of a casual member.</w:t>
      </w:r>
    </w:p>
    <w:p w14:paraId="32BF6CED" w14:textId="77777777" w:rsidR="006F49E5" w:rsidRDefault="006F49E5" w:rsidP="006F49E5">
      <w:pPr>
        <w:rPr>
          <w:rFonts w:cs="Calibri"/>
        </w:rPr>
      </w:pPr>
      <w:r>
        <w:rPr>
          <w:rFonts w:cs="Calibri"/>
        </w:rPr>
        <w:t>Attended the FR Sterring Committee Fall Meeting.</w:t>
      </w:r>
    </w:p>
    <w:p w14:paraId="65AA1F9D" w14:textId="77777777" w:rsidR="006F49E5" w:rsidRDefault="006F49E5" w:rsidP="006F49E5">
      <w:pPr>
        <w:rPr>
          <w:rFonts w:cs="Calibri"/>
        </w:rPr>
      </w:pPr>
      <w:r>
        <w:rPr>
          <w:rFonts w:cs="Calibri"/>
        </w:rPr>
        <w:t>Attended Component meeting with PSAC representation section.</w:t>
      </w:r>
    </w:p>
    <w:p w14:paraId="6A42D83C" w14:textId="77777777" w:rsidR="006F49E5" w:rsidRDefault="006F49E5" w:rsidP="006F49E5">
      <w:pPr>
        <w:rPr>
          <w:rFonts w:cs="Calibri"/>
        </w:rPr>
      </w:pPr>
      <w:r>
        <w:rPr>
          <w:rFonts w:cs="Calibri"/>
        </w:rPr>
        <w:t>Attended monthly LRO meetings with the EVP.</w:t>
      </w:r>
    </w:p>
    <w:p w14:paraId="22BAD1D1" w14:textId="77777777" w:rsidR="006F49E5" w:rsidRDefault="006F49E5" w:rsidP="006F49E5">
      <w:pPr>
        <w:rPr>
          <w:rFonts w:cs="Calibri"/>
        </w:rPr>
      </w:pPr>
      <w:r>
        <w:rPr>
          <w:rFonts w:cs="Calibri"/>
        </w:rPr>
        <w:t>Attended a post 2</w:t>
      </w:r>
      <w:r w:rsidRPr="000C5890">
        <w:rPr>
          <w:rFonts w:cs="Calibri"/>
          <w:vertAlign w:val="superscript"/>
        </w:rPr>
        <w:t>nd</w:t>
      </w:r>
      <w:r>
        <w:rPr>
          <w:rFonts w:cs="Calibri"/>
        </w:rPr>
        <w:t xml:space="preserve"> level grievance hearing with local representative, the </w:t>
      </w:r>
      <w:proofErr w:type="spellStart"/>
      <w:r>
        <w:rPr>
          <w:rFonts w:cs="Calibri"/>
        </w:rPr>
        <w:t>grievor</w:t>
      </w:r>
      <w:proofErr w:type="spellEnd"/>
      <w:r>
        <w:rPr>
          <w:rFonts w:cs="Calibri"/>
        </w:rPr>
        <w:t xml:space="preserve"> and the employer </w:t>
      </w:r>
      <w:proofErr w:type="gramStart"/>
      <w:r>
        <w:rPr>
          <w:rFonts w:cs="Calibri"/>
        </w:rPr>
        <w:t>in order to</w:t>
      </w:r>
      <w:proofErr w:type="gramEnd"/>
      <w:r>
        <w:rPr>
          <w:rFonts w:cs="Calibri"/>
        </w:rPr>
        <w:t xml:space="preserve"> consult on a path forward towards an MOA.</w:t>
      </w:r>
    </w:p>
    <w:p w14:paraId="740FFFBC" w14:textId="77777777" w:rsidR="006F49E5" w:rsidRDefault="006F49E5" w:rsidP="006F49E5">
      <w:pPr>
        <w:rPr>
          <w:rFonts w:cs="Calibri"/>
        </w:rPr>
      </w:pPr>
      <w:r>
        <w:rPr>
          <w:rFonts w:cs="Calibri"/>
        </w:rPr>
        <w:t>Attended the NDFS Wellness Advisory Committee meeting.</w:t>
      </w:r>
    </w:p>
    <w:p w14:paraId="471E8B48" w14:textId="77777777" w:rsidR="006F49E5" w:rsidRDefault="006F49E5" w:rsidP="006F49E5">
      <w:pPr>
        <w:rPr>
          <w:rFonts w:cs="Calibri"/>
        </w:rPr>
      </w:pPr>
      <w:r>
        <w:rPr>
          <w:rFonts w:cs="Calibri"/>
        </w:rPr>
        <w:t xml:space="preserve">Consulted with colleagues regarding the RTO policy that came into effect in September and the establishment of the DND National Panel.  </w:t>
      </w:r>
      <w:proofErr w:type="gramStart"/>
      <w:r>
        <w:rPr>
          <w:rFonts w:cs="Calibri"/>
        </w:rPr>
        <w:t>Referred</w:t>
      </w:r>
      <w:proofErr w:type="gramEnd"/>
      <w:r>
        <w:rPr>
          <w:rFonts w:cs="Calibri"/>
        </w:rPr>
        <w:t xml:space="preserve"> a grievance file to the Panel to be reviewed for their October 2024 meeting.</w:t>
      </w:r>
    </w:p>
    <w:p w14:paraId="10166579" w14:textId="77777777" w:rsidR="006F49E5" w:rsidRDefault="006F49E5" w:rsidP="006F49E5">
      <w:pPr>
        <w:rPr>
          <w:rFonts w:cs="Calibri"/>
        </w:rPr>
      </w:pPr>
      <w:r>
        <w:rPr>
          <w:rFonts w:cs="Calibri"/>
        </w:rPr>
        <w:t>Being able to obtain hearing dates for 3</w:t>
      </w:r>
      <w:r w:rsidRPr="00094CC9">
        <w:rPr>
          <w:rFonts w:cs="Calibri"/>
          <w:vertAlign w:val="superscript"/>
        </w:rPr>
        <w:t>rd</w:t>
      </w:r>
      <w:r>
        <w:rPr>
          <w:rFonts w:cs="Calibri"/>
        </w:rPr>
        <w:t xml:space="preserve"> level grievance files continues to be a challenge.  3</w:t>
      </w:r>
      <w:r w:rsidRPr="00787B93">
        <w:rPr>
          <w:rFonts w:cs="Calibri"/>
          <w:vertAlign w:val="superscript"/>
        </w:rPr>
        <w:t>rd</w:t>
      </w:r>
      <w:r>
        <w:rPr>
          <w:rFonts w:cs="Calibri"/>
        </w:rPr>
        <w:t xml:space="preserve"> level grievance hearings were held for files regarding termination, recovery of overpayments, and rejection on probation given the shortage of staff within DGWM.</w:t>
      </w:r>
    </w:p>
    <w:p w14:paraId="0E48DFAC" w14:textId="77777777" w:rsidR="006F49E5" w:rsidRDefault="006F49E5" w:rsidP="006F49E5">
      <w:pPr>
        <w:rPr>
          <w:rFonts w:cs="Calibri"/>
        </w:rPr>
      </w:pPr>
      <w:r w:rsidRPr="00274BF1">
        <w:rPr>
          <w:rFonts w:cs="Calibri"/>
        </w:rPr>
        <w:t xml:space="preserve">I have had 5 grievance hearings (one was on two files) since May and only received FLR replies for 1 (the one that had two files – was a rejection on probation and discrimination – same </w:t>
      </w:r>
      <w:proofErr w:type="spellStart"/>
      <w:r w:rsidRPr="00274BF1">
        <w:rPr>
          <w:rFonts w:cs="Calibri"/>
        </w:rPr>
        <w:t>grievor</w:t>
      </w:r>
      <w:proofErr w:type="spellEnd"/>
      <w:r w:rsidRPr="00274BF1">
        <w:rPr>
          <w:rFonts w:cs="Calibri"/>
        </w:rPr>
        <w:t xml:space="preserve">).  For the other files, the departmental rep requested </w:t>
      </w:r>
      <w:proofErr w:type="gramStart"/>
      <w:r w:rsidRPr="00274BF1">
        <w:rPr>
          <w:rFonts w:cs="Calibri"/>
        </w:rPr>
        <w:t>a number of</w:t>
      </w:r>
      <w:proofErr w:type="gramEnd"/>
      <w:r w:rsidRPr="00274BF1">
        <w:rPr>
          <w:rFonts w:cs="Calibri"/>
        </w:rPr>
        <w:t xml:space="preserve"> extensions citing absences and illness on their side slowing down the responses.  I just </w:t>
      </w:r>
      <w:r>
        <w:rPr>
          <w:rFonts w:cs="Calibri"/>
        </w:rPr>
        <w:t xml:space="preserve">completed a termination grievance </w:t>
      </w:r>
      <w:proofErr w:type="gramStart"/>
      <w:r>
        <w:rPr>
          <w:rFonts w:cs="Calibri"/>
        </w:rPr>
        <w:t>hearing</w:t>
      </w:r>
      <w:proofErr w:type="gramEnd"/>
      <w:r>
        <w:rPr>
          <w:rFonts w:cs="Calibri"/>
        </w:rPr>
        <w:t xml:space="preserve"> so the FLR is not due until approximately 20 December. </w:t>
      </w:r>
    </w:p>
    <w:p w14:paraId="134C376C" w14:textId="77777777" w:rsidR="006F49E5" w:rsidRDefault="006F49E5" w:rsidP="006F49E5">
      <w:pPr>
        <w:rPr>
          <w:rFonts w:cs="Calibri"/>
        </w:rPr>
      </w:pPr>
      <w:r w:rsidRPr="00274BF1">
        <w:rPr>
          <w:rFonts w:cs="Calibri"/>
        </w:rPr>
        <w:t xml:space="preserve">The department had notified me of approximately 12 files they were seeking either </w:t>
      </w:r>
      <w:r>
        <w:rPr>
          <w:rFonts w:cs="Calibri"/>
        </w:rPr>
        <w:t>to schedule</w:t>
      </w:r>
      <w:r w:rsidRPr="00274BF1">
        <w:rPr>
          <w:rFonts w:cs="Calibri"/>
        </w:rPr>
        <w:t xml:space="preserve"> or resolve.  A review indicated we had not received at least 10 of these files.  Of the 12, one was recently withdrawn by the griever, and at least 3 others have received no response from the </w:t>
      </w:r>
      <w:proofErr w:type="spellStart"/>
      <w:proofErr w:type="gramStart"/>
      <w:r w:rsidRPr="00274BF1">
        <w:rPr>
          <w:rFonts w:cs="Calibri"/>
        </w:rPr>
        <w:t>grievors</w:t>
      </w:r>
      <w:proofErr w:type="spellEnd"/>
      <w:proofErr w:type="gramEnd"/>
      <w:r w:rsidRPr="00274BF1">
        <w:rPr>
          <w:rFonts w:cs="Calibri"/>
        </w:rPr>
        <w:t xml:space="preserve"> so I am intending to have them closed as we have no documentation on them and the </w:t>
      </w:r>
      <w:proofErr w:type="spellStart"/>
      <w:r w:rsidRPr="00274BF1">
        <w:rPr>
          <w:rFonts w:cs="Calibri"/>
        </w:rPr>
        <w:t>grievors</w:t>
      </w:r>
      <w:proofErr w:type="spellEnd"/>
      <w:r w:rsidRPr="00274BF1">
        <w:rPr>
          <w:rFonts w:cs="Calibri"/>
        </w:rPr>
        <w:t xml:space="preserve"> have not responded to my numerous emails requesting their intent with the grievances.</w:t>
      </w:r>
    </w:p>
    <w:p w14:paraId="3287A215" w14:textId="77777777" w:rsidR="006F49E5" w:rsidRPr="00274BF1" w:rsidRDefault="006F49E5" w:rsidP="006F49E5">
      <w:pPr>
        <w:rPr>
          <w:rFonts w:cs="Calibri"/>
          <w:lang w:val="en-CA"/>
        </w:rPr>
      </w:pPr>
      <w:r w:rsidRPr="00274BF1">
        <w:rPr>
          <w:rFonts w:cs="Calibri"/>
        </w:rPr>
        <w:t xml:space="preserve">I am presently preparing to present the vaccination policy grievances that we did not have but were on the department’s list.  I am not sure whether all the supporting documentation has been received from the </w:t>
      </w:r>
      <w:proofErr w:type="gramStart"/>
      <w:r w:rsidRPr="00274BF1">
        <w:rPr>
          <w:rFonts w:cs="Calibri"/>
        </w:rPr>
        <w:t>locals</w:t>
      </w:r>
      <w:proofErr w:type="gramEnd"/>
      <w:r w:rsidRPr="00274BF1">
        <w:rPr>
          <w:rFonts w:cs="Calibri"/>
        </w:rPr>
        <w:t xml:space="preserve"> but I know it was requested so I will start preparing with what we do have.  I am also preparing to present the denial of 699 leave that was also on their lists b</w:t>
      </w:r>
      <w:r>
        <w:rPr>
          <w:rFonts w:cs="Calibri"/>
        </w:rPr>
        <w:t>ut</w:t>
      </w:r>
      <w:r w:rsidRPr="00274BF1">
        <w:rPr>
          <w:rFonts w:cs="Calibri"/>
        </w:rPr>
        <w:t xml:space="preserve"> we </w:t>
      </w:r>
      <w:r>
        <w:rPr>
          <w:rFonts w:cs="Calibri"/>
        </w:rPr>
        <w:t xml:space="preserve">also </w:t>
      </w:r>
      <w:r w:rsidRPr="00274BF1">
        <w:rPr>
          <w:rFonts w:cs="Calibri"/>
        </w:rPr>
        <w:t xml:space="preserve">did not have.  </w:t>
      </w:r>
      <w:r>
        <w:rPr>
          <w:rFonts w:cs="Calibri"/>
        </w:rPr>
        <w:t>O</w:t>
      </w:r>
      <w:r w:rsidRPr="00274BF1">
        <w:rPr>
          <w:rFonts w:cs="Calibri"/>
        </w:rPr>
        <w:t xml:space="preserve">nce I am ready to proceed </w:t>
      </w:r>
      <w:proofErr w:type="gramStart"/>
      <w:r w:rsidRPr="00274BF1">
        <w:rPr>
          <w:rFonts w:cs="Calibri"/>
        </w:rPr>
        <w:t>on</w:t>
      </w:r>
      <w:proofErr w:type="gramEnd"/>
      <w:r w:rsidRPr="00274BF1">
        <w:rPr>
          <w:rFonts w:cs="Calibri"/>
        </w:rPr>
        <w:t xml:space="preserve"> those files, I will reach out to the department to schedule the hearings.</w:t>
      </w:r>
    </w:p>
    <w:p w14:paraId="493D2506" w14:textId="7D3C9E20" w:rsidR="00552476" w:rsidRPr="00877B59" w:rsidRDefault="006F49E5" w:rsidP="006F49E5">
      <w:pPr>
        <w:rPr>
          <w:rFonts w:ascii="Arial" w:hAnsi="Arial" w:cs="Arial"/>
        </w:rPr>
      </w:pPr>
      <w:r>
        <w:rPr>
          <w:rFonts w:cs="Calibri"/>
        </w:rPr>
        <w:t>I was able to confirm grievance hearing for three other (3) grievance files in January 2025.</w:t>
      </w:r>
    </w:p>
    <w:p w14:paraId="17A5CAD1" w14:textId="77777777" w:rsidR="00552476" w:rsidRDefault="00552476" w:rsidP="00552476">
      <w:pPr>
        <w:rPr>
          <w:rFonts w:ascii="Arial" w:hAnsi="Arial" w:cs="Arial"/>
          <w:b/>
          <w:bCs/>
          <w:i/>
          <w:iCs/>
          <w:lang w:val="en-CA"/>
        </w:rPr>
      </w:pPr>
      <w:r w:rsidRPr="00877B59">
        <w:rPr>
          <w:rFonts w:ascii="Arial" w:hAnsi="Arial" w:cs="Arial"/>
          <w:b/>
          <w:bCs/>
          <w:i/>
          <w:iCs/>
          <w:highlight w:val="yellow"/>
          <w:lang w:val="en-CA"/>
        </w:rPr>
        <w:t>Marie-Claude Chapman – QC, Manitoba-Saskatchewan</w:t>
      </w:r>
    </w:p>
    <w:p w14:paraId="253A9C69"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During the period covered by this report, I continued to be very solicited for information, guidance or advice on interpretations of collective agreement </w:t>
      </w:r>
      <w:proofErr w:type="gramStart"/>
      <w:r w:rsidRPr="009778C2">
        <w:rPr>
          <w:rFonts w:asciiTheme="minorHAnsi" w:eastAsiaTheme="minorHAnsi" w:hAnsiTheme="minorHAnsi" w:cstheme="minorBidi"/>
        </w:rPr>
        <w:t>articles,</w:t>
      </w:r>
      <w:proofErr w:type="gramEnd"/>
      <w:r w:rsidRPr="009778C2">
        <w:rPr>
          <w:rFonts w:asciiTheme="minorHAnsi" w:eastAsiaTheme="minorHAnsi" w:hAnsiTheme="minorHAnsi" w:cstheme="minorBidi"/>
        </w:rPr>
        <w:t xml:space="preserve"> on grievance wording for various types of grievances, as well as follow-ups about ongoing files.</w:t>
      </w:r>
    </w:p>
    <w:p w14:paraId="548F2C07"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I was invited to attend the Quebec Regional Conference from May 9 to 12, 2024. This conference allowed me to continue to develop my relationship with the local representatives, and to meet the new representatives of the locals. Additionally, during this conference I presented information on the Duty to Accommodate, and I also answered questions on various subjects. This was once again a very pleasant and rewarding experience. I was also asked to provide a 3-day training session on Grievance Handling in September, as part of a full week of training organized by </w:t>
      </w:r>
      <w:proofErr w:type="gramStart"/>
      <w:r w:rsidRPr="009778C2">
        <w:rPr>
          <w:rFonts w:asciiTheme="minorHAnsi" w:eastAsiaTheme="minorHAnsi" w:hAnsiTheme="minorHAnsi" w:cstheme="minorBidi"/>
        </w:rPr>
        <w:t>the UNDE</w:t>
      </w:r>
      <w:proofErr w:type="gramEnd"/>
      <w:r w:rsidRPr="009778C2">
        <w:rPr>
          <w:rFonts w:asciiTheme="minorHAnsi" w:eastAsiaTheme="minorHAnsi" w:hAnsiTheme="minorHAnsi" w:cstheme="minorBidi"/>
        </w:rPr>
        <w:t xml:space="preserve"> QC. The French module was outdated and required a lot of time and work to bring up to date.  Furthermore, as 2 of the participants were not under TBS, I made some adjustments to the training plan and documents to ensure they could fully participate and benefit from the training. It was an immense pleasure to deliver this 3-day training to this group of participants as they were very engaged and positive.  I also take this opportunity to thank my colleague Kim Brackhahn for providing invaluable administrative/technical support at this event. </w:t>
      </w:r>
    </w:p>
    <w:p w14:paraId="1398F81D"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In mid-November, I had the opportunity to take the 4-day FPSLREB Staffing Tribunal representation training provided by PSAC, where UNDE’s LRO Louis Bisson was one of the facilitators. This training will be useful in providing local representatives with general/preliminary information and determining when it is appropriate to refer cases to our expert for staffing complaints, Louis Bisson. I also take this opportunity to thank my colleague Louis for enthusiastically sharing his wealth of knowledge and experience in staffing complaints representation.   </w:t>
      </w:r>
    </w:p>
    <w:p w14:paraId="6E7335C4"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Again, scheduling grievance hearings and receiving 3</w:t>
      </w:r>
      <w:r w:rsidRPr="009778C2">
        <w:rPr>
          <w:rFonts w:asciiTheme="minorHAnsi" w:eastAsiaTheme="minorHAnsi" w:hAnsiTheme="minorHAnsi" w:cstheme="minorBidi"/>
          <w:vertAlign w:val="superscript"/>
        </w:rPr>
        <w:t>rd</w:t>
      </w:r>
      <w:r w:rsidRPr="009778C2">
        <w:rPr>
          <w:rFonts w:asciiTheme="minorHAnsi" w:eastAsiaTheme="minorHAnsi" w:hAnsiTheme="minorHAnsi" w:cstheme="minorBidi"/>
        </w:rPr>
        <w:t xml:space="preserve"> level responses from the Employer continued to be challenging, though I’ve been able to present more grievances than in the previous term. In the last couple of months, the Employer has begun to send emails requesting that I present specific files, according to their own priorities, yet has not provided hearing dates when I responded positively to their requests.   </w:t>
      </w:r>
    </w:p>
    <w:p w14:paraId="54E29A1C"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26 grievances have been presented upon submitting this report. It should be noted that the period covered by this report is 6 months. This number is lower than I was planning due to lack of availability on the Employer’s part and requests to present other grievances are currently pending. </w:t>
      </w:r>
    </w:p>
    <w:p w14:paraId="143F1265"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As usual, during the last few months, I consulted with local representatives and/or members on several active grievances to be presented and have been gathering information, doing research and preparing drafts of presentations (arguments) for outstanding grievances. As such, a good amount of time is spent per week on the phone or in Teams meetings, as well as sharing information via email. </w:t>
      </w:r>
    </w:p>
    <w:p w14:paraId="52B16796"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This does not account for consultations/discussions with local representatives and/or members on various other issues such as workplace violence complaints, duty to accommodate </w:t>
      </w:r>
      <w:proofErr w:type="gramStart"/>
      <w:r w:rsidRPr="009778C2">
        <w:rPr>
          <w:rFonts w:asciiTheme="minorHAnsi" w:eastAsiaTheme="minorHAnsi" w:hAnsiTheme="minorHAnsi" w:cstheme="minorBidi"/>
        </w:rPr>
        <w:t>process</w:t>
      </w:r>
      <w:proofErr w:type="gramEnd"/>
      <w:r w:rsidRPr="009778C2">
        <w:rPr>
          <w:rFonts w:asciiTheme="minorHAnsi" w:eastAsiaTheme="minorHAnsi" w:hAnsiTheme="minorHAnsi" w:cstheme="minorBidi"/>
        </w:rPr>
        <w:t xml:space="preserve">, medical retirement, DI process and appeals, conflict of interest, investigation process, as well as several other topics. </w:t>
      </w:r>
    </w:p>
    <w:p w14:paraId="7ADFB67D"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Since my last report, I received approximately 18 additional grievance files, 3 of which were from Manitoba/Saskatchewan.  As usual this number does not include files that are sitting in my incomplete folder. </w:t>
      </w:r>
    </w:p>
    <w:p w14:paraId="14B9B884" w14:textId="77777777" w:rsidR="009778C2" w:rsidRPr="009778C2" w:rsidRDefault="009778C2" w:rsidP="009778C2">
      <w:pPr>
        <w:spacing w:after="160" w:line="259" w:lineRule="auto"/>
        <w:jc w:val="both"/>
        <w:rPr>
          <w:rFonts w:asciiTheme="minorHAnsi" w:eastAsiaTheme="minorHAnsi" w:hAnsiTheme="minorHAnsi" w:cstheme="minorBidi"/>
        </w:rPr>
      </w:pPr>
      <w:proofErr w:type="gramStart"/>
      <w:r w:rsidRPr="009778C2">
        <w:rPr>
          <w:rFonts w:asciiTheme="minorHAnsi" w:eastAsiaTheme="minorHAnsi" w:hAnsiTheme="minorHAnsi" w:cstheme="minorBidi"/>
          <w:b/>
          <w:bCs/>
        </w:rPr>
        <w:t>Current status</w:t>
      </w:r>
      <w:proofErr w:type="gramEnd"/>
      <w:r w:rsidRPr="009778C2">
        <w:rPr>
          <w:rFonts w:asciiTheme="minorHAnsi" w:eastAsiaTheme="minorHAnsi" w:hAnsiTheme="minorHAnsi" w:cstheme="minorBidi"/>
          <w:b/>
          <w:bCs/>
        </w:rPr>
        <w:t xml:space="preserve"> of files per region</w:t>
      </w:r>
      <w:r w:rsidRPr="009778C2">
        <w:rPr>
          <w:rFonts w:asciiTheme="minorHAnsi" w:eastAsiaTheme="minorHAnsi" w:hAnsiTheme="minorHAnsi" w:cstheme="minorBidi"/>
        </w:rPr>
        <w:t>:</w:t>
      </w:r>
    </w:p>
    <w:p w14:paraId="75FA506B" w14:textId="77777777" w:rsidR="009778C2" w:rsidRPr="009778C2" w:rsidRDefault="009778C2" w:rsidP="009778C2">
      <w:pPr>
        <w:spacing w:after="160" w:line="259" w:lineRule="auto"/>
        <w:jc w:val="both"/>
        <w:rPr>
          <w:rFonts w:asciiTheme="minorHAnsi" w:eastAsiaTheme="minorHAnsi" w:hAnsiTheme="minorHAnsi" w:cstheme="minorBidi"/>
          <w:b/>
          <w:bCs/>
          <w:sz w:val="26"/>
          <w:szCs w:val="26"/>
          <w:u w:val="single"/>
        </w:rPr>
      </w:pPr>
      <w:r w:rsidRPr="009778C2">
        <w:rPr>
          <w:rFonts w:asciiTheme="minorHAnsi" w:eastAsiaTheme="minorHAnsi" w:hAnsiTheme="minorHAnsi" w:cstheme="minorBidi"/>
          <w:b/>
          <w:bCs/>
          <w:sz w:val="26"/>
          <w:szCs w:val="26"/>
          <w:u w:val="single"/>
        </w:rPr>
        <w:t>QC Region</w:t>
      </w:r>
    </w:p>
    <w:p w14:paraId="1EEC15A1" w14:textId="77777777" w:rsidR="009778C2" w:rsidRPr="009778C2" w:rsidRDefault="009778C2" w:rsidP="009778C2">
      <w:pPr>
        <w:spacing w:after="160" w:line="259" w:lineRule="auto"/>
        <w:jc w:val="both"/>
        <w:rPr>
          <w:rFonts w:asciiTheme="minorHAnsi" w:eastAsiaTheme="minorHAnsi" w:hAnsiTheme="minorHAnsi" w:cstheme="minorBidi"/>
          <w:b/>
          <w:bCs/>
        </w:rPr>
      </w:pPr>
      <w:r w:rsidRPr="009778C2">
        <w:rPr>
          <w:rFonts w:asciiTheme="minorHAnsi" w:eastAsiaTheme="minorHAnsi" w:hAnsiTheme="minorHAnsi" w:cstheme="minorBidi"/>
          <w:b/>
          <w:bCs/>
        </w:rPr>
        <w:t>Active files that remain to be heard as of Dec 1</w:t>
      </w:r>
      <w:r w:rsidRPr="009778C2">
        <w:rPr>
          <w:rFonts w:asciiTheme="minorHAnsi" w:eastAsiaTheme="minorHAnsi" w:hAnsiTheme="minorHAnsi" w:cstheme="minorBidi"/>
          <w:b/>
          <w:bCs/>
          <w:vertAlign w:val="superscript"/>
        </w:rPr>
        <w:t>st</w:t>
      </w:r>
      <w:r w:rsidRPr="009778C2">
        <w:rPr>
          <w:rFonts w:asciiTheme="minorHAnsi" w:eastAsiaTheme="minorHAnsi" w:hAnsiTheme="minorHAnsi" w:cstheme="minorBidi"/>
          <w:b/>
          <w:bCs/>
        </w:rPr>
        <w:t xml:space="preserve">, 2024: </w:t>
      </w:r>
    </w:p>
    <w:p w14:paraId="62068599"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Abuse of authority: 4</w:t>
      </w:r>
    </w:p>
    <w:p w14:paraId="2F401CB1"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Discrimination and/or DTA: 6</w:t>
      </w:r>
    </w:p>
    <w:p w14:paraId="49999189"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699 Leave: 7</w:t>
      </w:r>
    </w:p>
    <w:p w14:paraId="23710971"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Phoenix/Pay issues: 34</w:t>
      </w:r>
    </w:p>
    <w:p w14:paraId="4283F144"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Harassment: 4</w:t>
      </w:r>
    </w:p>
    <w:p w14:paraId="5ACBA6E7"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Discipline: 2</w:t>
      </w:r>
    </w:p>
    <w:p w14:paraId="51CEC6A8"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Other: 8</w:t>
      </w:r>
    </w:p>
    <w:p w14:paraId="04A7F39A"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Telework: 3</w:t>
      </w:r>
    </w:p>
    <w:p w14:paraId="3A3902E2" w14:textId="77777777" w:rsidR="009778C2" w:rsidRPr="009778C2" w:rsidRDefault="009778C2" w:rsidP="009778C2">
      <w:pPr>
        <w:spacing w:after="0" w:line="259" w:lineRule="auto"/>
        <w:jc w:val="both"/>
        <w:rPr>
          <w:rFonts w:asciiTheme="minorHAnsi" w:eastAsiaTheme="minorHAnsi" w:hAnsiTheme="minorHAnsi" w:cstheme="minorBidi"/>
        </w:rPr>
      </w:pPr>
    </w:p>
    <w:p w14:paraId="38306AD3"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For a total of 68, not including files that are in the incomplete folder. </w:t>
      </w:r>
    </w:p>
    <w:p w14:paraId="03AAA47D" w14:textId="77777777" w:rsidR="009778C2" w:rsidRPr="009778C2" w:rsidRDefault="009778C2" w:rsidP="009778C2">
      <w:pPr>
        <w:spacing w:after="160" w:line="259" w:lineRule="auto"/>
        <w:jc w:val="both"/>
        <w:rPr>
          <w:rFonts w:asciiTheme="minorHAnsi" w:eastAsiaTheme="minorHAnsi" w:hAnsiTheme="minorHAnsi" w:cstheme="minorBidi"/>
          <w:b/>
          <w:bCs/>
        </w:rPr>
      </w:pPr>
      <w:r w:rsidRPr="009778C2">
        <w:rPr>
          <w:rFonts w:asciiTheme="minorHAnsi" w:eastAsiaTheme="minorHAnsi" w:hAnsiTheme="minorHAnsi" w:cstheme="minorBidi"/>
          <w:b/>
          <w:bCs/>
        </w:rPr>
        <w:t>Grievances Presented at 3</w:t>
      </w:r>
      <w:r w:rsidRPr="009778C2">
        <w:rPr>
          <w:rFonts w:asciiTheme="minorHAnsi" w:eastAsiaTheme="minorHAnsi" w:hAnsiTheme="minorHAnsi" w:cstheme="minorBidi"/>
          <w:b/>
          <w:bCs/>
          <w:vertAlign w:val="superscript"/>
        </w:rPr>
        <w:t>rd</w:t>
      </w:r>
      <w:r w:rsidRPr="009778C2">
        <w:rPr>
          <w:rFonts w:asciiTheme="minorHAnsi" w:eastAsiaTheme="minorHAnsi" w:hAnsiTheme="minorHAnsi" w:cstheme="minorBidi"/>
          <w:b/>
          <w:bCs/>
        </w:rPr>
        <w:t xml:space="preserve"> level:</w:t>
      </w:r>
    </w:p>
    <w:p w14:paraId="4474FA0B"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Discrimination and/or DTA: 1</w:t>
      </w:r>
    </w:p>
    <w:p w14:paraId="56A95F65"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Phénix/Pay issue: 3</w:t>
      </w:r>
    </w:p>
    <w:p w14:paraId="3ABD9902"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Termination: 1</w:t>
      </w:r>
    </w:p>
    <w:p w14:paraId="16A3AA1C" w14:textId="77777777" w:rsidR="009778C2" w:rsidRPr="009778C2" w:rsidRDefault="009778C2" w:rsidP="009778C2">
      <w:pPr>
        <w:spacing w:after="0" w:line="259" w:lineRule="auto"/>
        <w:jc w:val="both"/>
        <w:rPr>
          <w:rFonts w:asciiTheme="minorHAnsi" w:eastAsiaTheme="minorHAnsi" w:hAnsiTheme="minorHAnsi" w:cstheme="minorBidi"/>
        </w:rPr>
      </w:pPr>
      <w:r w:rsidRPr="009778C2">
        <w:rPr>
          <w:rFonts w:asciiTheme="minorHAnsi" w:eastAsiaTheme="minorHAnsi" w:hAnsiTheme="minorHAnsi" w:cstheme="minorBidi"/>
        </w:rPr>
        <w:t>Other: 1</w:t>
      </w:r>
    </w:p>
    <w:p w14:paraId="1FC1B97C" w14:textId="77777777" w:rsidR="009778C2" w:rsidRPr="009778C2" w:rsidRDefault="009778C2" w:rsidP="009778C2">
      <w:pPr>
        <w:spacing w:after="0" w:line="259" w:lineRule="auto"/>
        <w:jc w:val="both"/>
        <w:rPr>
          <w:rFonts w:asciiTheme="minorHAnsi" w:eastAsiaTheme="minorHAnsi" w:hAnsiTheme="minorHAnsi" w:cstheme="minorBidi"/>
        </w:rPr>
      </w:pPr>
    </w:p>
    <w:p w14:paraId="65F57E32"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In addition, due to a particular case for which representation is handled directly from the National Office, I also presented an accommodation grievance at the 2</w:t>
      </w:r>
      <w:r w:rsidRPr="009778C2">
        <w:rPr>
          <w:rFonts w:asciiTheme="minorHAnsi" w:eastAsiaTheme="minorHAnsi" w:hAnsiTheme="minorHAnsi" w:cstheme="minorBidi"/>
          <w:vertAlign w:val="superscript"/>
        </w:rPr>
        <w:t>nd</w:t>
      </w:r>
      <w:r w:rsidRPr="009778C2">
        <w:rPr>
          <w:rFonts w:asciiTheme="minorHAnsi" w:eastAsiaTheme="minorHAnsi" w:hAnsiTheme="minorHAnsi" w:cstheme="minorBidi"/>
        </w:rPr>
        <w:t xml:space="preserve"> level.  </w:t>
      </w:r>
    </w:p>
    <w:p w14:paraId="15F72E31"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For a total of 7 grievances for this region. </w:t>
      </w:r>
    </w:p>
    <w:p w14:paraId="46B3C21A"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In addition, 1 MOS was signed in this last period for a grievance that was presented in the previous period, and the grievance will remain in abeyance until all items of the MOS are implemented. Furthermore, 56 grievances were closed since the last report (resolved/withdrawn/ abandoned), including 47 Phoenix files.  Finally, 5 grievances were sent to PSAC for adjudication.  </w:t>
      </w:r>
    </w:p>
    <w:p w14:paraId="6921EBB8" w14:textId="77777777" w:rsidR="009778C2" w:rsidRPr="009778C2" w:rsidRDefault="009778C2" w:rsidP="009778C2">
      <w:pPr>
        <w:spacing w:after="160" w:line="259" w:lineRule="auto"/>
        <w:rPr>
          <w:rFonts w:asciiTheme="minorHAnsi" w:eastAsiaTheme="minorHAnsi" w:hAnsiTheme="minorHAnsi" w:cstheme="minorBidi"/>
          <w:b/>
          <w:bCs/>
          <w:sz w:val="26"/>
          <w:szCs w:val="26"/>
          <w:u w:val="single"/>
        </w:rPr>
      </w:pPr>
      <w:r w:rsidRPr="009778C2">
        <w:rPr>
          <w:rFonts w:asciiTheme="minorHAnsi" w:eastAsiaTheme="minorHAnsi" w:hAnsiTheme="minorHAnsi" w:cstheme="minorBidi"/>
          <w:b/>
          <w:bCs/>
          <w:sz w:val="26"/>
          <w:szCs w:val="26"/>
          <w:u w:val="single"/>
        </w:rPr>
        <w:t>Saskatchewan/Manitoba Regions</w:t>
      </w:r>
    </w:p>
    <w:p w14:paraId="555CE7DB" w14:textId="77777777" w:rsidR="009778C2" w:rsidRPr="009778C2" w:rsidRDefault="009778C2" w:rsidP="009778C2">
      <w:pPr>
        <w:spacing w:after="160" w:line="259" w:lineRule="auto"/>
        <w:rPr>
          <w:rFonts w:asciiTheme="minorHAnsi" w:eastAsiaTheme="minorHAnsi" w:hAnsiTheme="minorHAnsi" w:cstheme="minorBidi"/>
          <w:b/>
          <w:bCs/>
        </w:rPr>
      </w:pPr>
      <w:r w:rsidRPr="009778C2">
        <w:rPr>
          <w:rFonts w:asciiTheme="minorHAnsi" w:eastAsiaTheme="minorHAnsi" w:hAnsiTheme="minorHAnsi" w:cstheme="minorBidi"/>
          <w:b/>
          <w:bCs/>
        </w:rPr>
        <w:t>Active files that remain to be heard as of Dec 1</w:t>
      </w:r>
      <w:r w:rsidRPr="009778C2">
        <w:rPr>
          <w:rFonts w:asciiTheme="minorHAnsi" w:eastAsiaTheme="minorHAnsi" w:hAnsiTheme="minorHAnsi" w:cstheme="minorBidi"/>
          <w:b/>
          <w:bCs/>
          <w:vertAlign w:val="superscript"/>
        </w:rPr>
        <w:t>st</w:t>
      </w:r>
      <w:r w:rsidRPr="009778C2">
        <w:rPr>
          <w:rFonts w:asciiTheme="minorHAnsi" w:eastAsiaTheme="minorHAnsi" w:hAnsiTheme="minorHAnsi" w:cstheme="minorBidi"/>
          <w:b/>
          <w:bCs/>
        </w:rPr>
        <w:t xml:space="preserve">, 2024: </w:t>
      </w:r>
    </w:p>
    <w:p w14:paraId="6837999E" w14:textId="77777777" w:rsidR="009778C2" w:rsidRPr="009778C2" w:rsidRDefault="009778C2" w:rsidP="009778C2">
      <w:pPr>
        <w:spacing w:after="0" w:line="259" w:lineRule="auto"/>
        <w:rPr>
          <w:rFonts w:asciiTheme="minorHAnsi" w:eastAsiaTheme="minorHAnsi" w:hAnsiTheme="minorHAnsi" w:cstheme="minorBidi"/>
        </w:rPr>
      </w:pPr>
      <w:r w:rsidRPr="009778C2">
        <w:rPr>
          <w:rFonts w:asciiTheme="minorHAnsi" w:eastAsiaTheme="minorHAnsi" w:hAnsiTheme="minorHAnsi" w:cstheme="minorBidi"/>
        </w:rPr>
        <w:t>Abuse of authority: 1</w:t>
      </w:r>
    </w:p>
    <w:p w14:paraId="380D332B" w14:textId="77777777" w:rsidR="009778C2" w:rsidRPr="009778C2" w:rsidRDefault="009778C2" w:rsidP="009778C2">
      <w:pPr>
        <w:spacing w:after="0" w:line="259" w:lineRule="auto"/>
        <w:rPr>
          <w:rFonts w:asciiTheme="minorHAnsi" w:eastAsiaTheme="minorHAnsi" w:hAnsiTheme="minorHAnsi" w:cstheme="minorBidi"/>
        </w:rPr>
      </w:pPr>
      <w:r w:rsidRPr="009778C2">
        <w:rPr>
          <w:rFonts w:asciiTheme="minorHAnsi" w:eastAsiaTheme="minorHAnsi" w:hAnsiTheme="minorHAnsi" w:cstheme="minorBidi"/>
        </w:rPr>
        <w:t>Discipline: 1</w:t>
      </w:r>
    </w:p>
    <w:p w14:paraId="6D70BA41" w14:textId="77777777" w:rsidR="009778C2" w:rsidRPr="009778C2" w:rsidRDefault="009778C2" w:rsidP="009778C2">
      <w:pPr>
        <w:spacing w:after="0" w:line="259" w:lineRule="auto"/>
        <w:rPr>
          <w:rFonts w:asciiTheme="minorHAnsi" w:eastAsiaTheme="minorHAnsi" w:hAnsiTheme="minorHAnsi" w:cstheme="minorBidi"/>
        </w:rPr>
      </w:pPr>
      <w:r w:rsidRPr="009778C2">
        <w:rPr>
          <w:rFonts w:asciiTheme="minorHAnsi" w:eastAsiaTheme="minorHAnsi" w:hAnsiTheme="minorHAnsi" w:cstheme="minorBidi"/>
        </w:rPr>
        <w:t>Harassment: 1</w:t>
      </w:r>
    </w:p>
    <w:p w14:paraId="18A65450" w14:textId="77777777" w:rsidR="009778C2" w:rsidRPr="009778C2" w:rsidRDefault="009778C2" w:rsidP="009778C2">
      <w:pPr>
        <w:spacing w:after="0" w:line="259" w:lineRule="auto"/>
        <w:rPr>
          <w:rFonts w:asciiTheme="minorHAnsi" w:eastAsiaTheme="minorHAnsi" w:hAnsiTheme="minorHAnsi" w:cstheme="minorBidi"/>
        </w:rPr>
      </w:pPr>
      <w:r w:rsidRPr="009778C2">
        <w:rPr>
          <w:rFonts w:asciiTheme="minorHAnsi" w:eastAsiaTheme="minorHAnsi" w:hAnsiTheme="minorHAnsi" w:cstheme="minorBidi"/>
        </w:rPr>
        <w:t>Phoenix/Pay Issue: 15</w:t>
      </w:r>
    </w:p>
    <w:p w14:paraId="3FFD4EEA" w14:textId="77777777" w:rsidR="009778C2" w:rsidRPr="009778C2" w:rsidRDefault="009778C2" w:rsidP="009778C2">
      <w:pPr>
        <w:spacing w:after="0" w:line="259" w:lineRule="auto"/>
        <w:rPr>
          <w:rFonts w:asciiTheme="minorHAnsi" w:eastAsiaTheme="minorHAnsi" w:hAnsiTheme="minorHAnsi" w:cstheme="minorBidi"/>
        </w:rPr>
      </w:pPr>
    </w:p>
    <w:p w14:paraId="73C93647" w14:textId="77777777" w:rsidR="009778C2" w:rsidRPr="009778C2" w:rsidRDefault="009778C2" w:rsidP="009778C2">
      <w:pPr>
        <w:spacing w:after="160" w:line="259" w:lineRule="auto"/>
        <w:rPr>
          <w:rFonts w:asciiTheme="minorHAnsi" w:eastAsiaTheme="minorHAnsi" w:hAnsiTheme="minorHAnsi" w:cstheme="minorBidi"/>
        </w:rPr>
      </w:pPr>
      <w:r w:rsidRPr="009778C2">
        <w:rPr>
          <w:rFonts w:asciiTheme="minorHAnsi" w:eastAsiaTheme="minorHAnsi" w:hAnsiTheme="minorHAnsi" w:cstheme="minorBidi"/>
        </w:rPr>
        <w:t xml:space="preserve">For a total of 18 files, not including files that are in the incomplete folder. </w:t>
      </w:r>
    </w:p>
    <w:p w14:paraId="35D759BF" w14:textId="77777777" w:rsidR="009778C2" w:rsidRPr="009778C2" w:rsidRDefault="009778C2" w:rsidP="009778C2">
      <w:pPr>
        <w:spacing w:after="160" w:line="259" w:lineRule="auto"/>
        <w:rPr>
          <w:rFonts w:asciiTheme="minorHAnsi" w:eastAsiaTheme="minorHAnsi" w:hAnsiTheme="minorHAnsi" w:cstheme="minorBidi"/>
          <w:b/>
          <w:bCs/>
        </w:rPr>
      </w:pPr>
      <w:r w:rsidRPr="009778C2">
        <w:rPr>
          <w:rFonts w:asciiTheme="minorHAnsi" w:eastAsiaTheme="minorHAnsi" w:hAnsiTheme="minorHAnsi" w:cstheme="minorBidi"/>
          <w:b/>
          <w:bCs/>
        </w:rPr>
        <w:t>Grievances presented at 3</w:t>
      </w:r>
      <w:r w:rsidRPr="009778C2">
        <w:rPr>
          <w:rFonts w:asciiTheme="minorHAnsi" w:eastAsiaTheme="minorHAnsi" w:hAnsiTheme="minorHAnsi" w:cstheme="minorBidi"/>
          <w:b/>
          <w:bCs/>
          <w:vertAlign w:val="superscript"/>
        </w:rPr>
        <w:t>rd</w:t>
      </w:r>
      <w:r w:rsidRPr="009778C2">
        <w:rPr>
          <w:rFonts w:asciiTheme="minorHAnsi" w:eastAsiaTheme="minorHAnsi" w:hAnsiTheme="minorHAnsi" w:cstheme="minorBidi"/>
          <w:b/>
          <w:bCs/>
        </w:rPr>
        <w:t xml:space="preserve"> level:</w:t>
      </w:r>
    </w:p>
    <w:p w14:paraId="219ABB1F" w14:textId="77777777" w:rsidR="009778C2" w:rsidRPr="009778C2" w:rsidRDefault="009778C2" w:rsidP="009778C2">
      <w:pPr>
        <w:spacing w:after="0" w:line="259" w:lineRule="auto"/>
        <w:rPr>
          <w:rFonts w:asciiTheme="minorHAnsi" w:eastAsiaTheme="minorHAnsi" w:hAnsiTheme="minorHAnsi" w:cstheme="minorBidi"/>
        </w:rPr>
      </w:pPr>
      <w:r w:rsidRPr="009778C2">
        <w:rPr>
          <w:rFonts w:asciiTheme="minorHAnsi" w:eastAsiaTheme="minorHAnsi" w:hAnsiTheme="minorHAnsi" w:cstheme="minorBidi"/>
        </w:rPr>
        <w:t>Termination: 1</w:t>
      </w:r>
    </w:p>
    <w:p w14:paraId="480959B8" w14:textId="77777777" w:rsidR="009778C2" w:rsidRPr="009778C2" w:rsidRDefault="009778C2" w:rsidP="009778C2">
      <w:pPr>
        <w:spacing w:after="0" w:line="259" w:lineRule="auto"/>
        <w:rPr>
          <w:rFonts w:asciiTheme="minorHAnsi" w:eastAsiaTheme="minorHAnsi" w:hAnsiTheme="minorHAnsi" w:cstheme="minorBidi"/>
        </w:rPr>
      </w:pPr>
      <w:r w:rsidRPr="009778C2">
        <w:rPr>
          <w:rFonts w:asciiTheme="minorHAnsi" w:eastAsiaTheme="minorHAnsi" w:hAnsiTheme="minorHAnsi" w:cstheme="minorBidi"/>
        </w:rPr>
        <w:t>Standby/OT: 18</w:t>
      </w:r>
    </w:p>
    <w:p w14:paraId="29C3D04C" w14:textId="77777777" w:rsidR="009778C2" w:rsidRPr="009778C2" w:rsidRDefault="009778C2" w:rsidP="009778C2">
      <w:pPr>
        <w:spacing w:after="160" w:line="259" w:lineRule="auto"/>
        <w:jc w:val="both"/>
        <w:rPr>
          <w:rFonts w:asciiTheme="minorHAnsi" w:eastAsiaTheme="minorHAnsi" w:hAnsiTheme="minorHAnsi" w:cstheme="minorBidi"/>
        </w:rPr>
      </w:pPr>
    </w:p>
    <w:p w14:paraId="581AAF07"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For a total of 19 grievances for this region. </w:t>
      </w:r>
    </w:p>
    <w:p w14:paraId="12B97AF5"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In addition, 1 MOS was signed in this last period for a grievance, without needing a 3</w:t>
      </w:r>
      <w:r w:rsidRPr="009778C2">
        <w:rPr>
          <w:rFonts w:asciiTheme="minorHAnsi" w:eastAsiaTheme="minorHAnsi" w:hAnsiTheme="minorHAnsi" w:cstheme="minorBidi"/>
          <w:vertAlign w:val="superscript"/>
        </w:rPr>
        <w:t>rd</w:t>
      </w:r>
      <w:r w:rsidRPr="009778C2">
        <w:rPr>
          <w:rFonts w:asciiTheme="minorHAnsi" w:eastAsiaTheme="minorHAnsi" w:hAnsiTheme="minorHAnsi" w:cstheme="minorBidi"/>
        </w:rPr>
        <w:t xml:space="preserve"> level hearing, and the grievance will remain in abeyance until all items of the MOS are implemented. Furthermore, 1 grievance was sent to PSAC for adjudication. </w:t>
      </w:r>
    </w:p>
    <w:p w14:paraId="7DF6E485" w14:textId="77777777" w:rsidR="009778C2" w:rsidRPr="009778C2" w:rsidRDefault="009778C2" w:rsidP="009778C2">
      <w:pPr>
        <w:pBdr>
          <w:bottom w:val="single" w:sz="4" w:space="1" w:color="auto"/>
        </w:pBdr>
        <w:spacing w:after="160" w:line="259" w:lineRule="auto"/>
        <w:jc w:val="both"/>
        <w:rPr>
          <w:rFonts w:asciiTheme="minorHAnsi" w:eastAsiaTheme="minorHAnsi" w:hAnsiTheme="minorHAnsi" w:cstheme="minorBidi"/>
        </w:rPr>
      </w:pPr>
    </w:p>
    <w:p w14:paraId="220E4046"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It’s important to note that the number of grievances presented is not indicative of the total workload. A good amount of time is spent in phone calls or Team meetings. Furthermore, a considerable amount of time is spent responding to emails, most of which require some research, and therefore can be time consuming.  Furthermore, preparing grievance presentations requires quite some time due to information gathering as well as researching relevant jurisprudences, policies, directives, etc.  </w:t>
      </w:r>
    </w:p>
    <w:p w14:paraId="17C47D6C" w14:textId="77777777" w:rsidR="009778C2" w:rsidRPr="009778C2" w:rsidRDefault="009778C2" w:rsidP="009778C2">
      <w:pPr>
        <w:spacing w:after="160" w:line="259" w:lineRule="auto"/>
        <w:jc w:val="both"/>
        <w:rPr>
          <w:rFonts w:asciiTheme="minorHAnsi" w:eastAsiaTheme="minorHAnsi" w:hAnsiTheme="minorHAnsi" w:cstheme="minorBidi"/>
        </w:rPr>
      </w:pPr>
      <w:r w:rsidRPr="009778C2">
        <w:rPr>
          <w:rFonts w:asciiTheme="minorHAnsi" w:eastAsiaTheme="minorHAnsi" w:hAnsiTheme="minorHAnsi" w:cstheme="minorBidi"/>
        </w:rPr>
        <w:t xml:space="preserve">There is also a requirement for LROs to keep up to date on recent jurisprudence as well as changes to legislation, directives, policies, etc. in general. </w:t>
      </w:r>
    </w:p>
    <w:p w14:paraId="50F013F6" w14:textId="77777777" w:rsidR="009778C2" w:rsidRPr="009778C2" w:rsidRDefault="009778C2" w:rsidP="00552476">
      <w:pPr>
        <w:rPr>
          <w:rFonts w:ascii="Arial" w:hAnsi="Arial" w:cs="Arial"/>
        </w:rPr>
      </w:pPr>
    </w:p>
    <w:p w14:paraId="7662320E" w14:textId="30FECC29" w:rsidR="00552476" w:rsidRPr="00877B59" w:rsidRDefault="00552476" w:rsidP="00552476">
      <w:pPr>
        <w:rPr>
          <w:rFonts w:ascii="Arial" w:hAnsi="Arial" w:cs="Arial"/>
          <w:b/>
          <w:bCs/>
          <w:i/>
          <w:iCs/>
          <w:lang w:val="en-CA"/>
        </w:rPr>
      </w:pPr>
      <w:r w:rsidRPr="00877B59">
        <w:rPr>
          <w:rFonts w:ascii="Arial" w:hAnsi="Arial" w:cs="Arial"/>
          <w:b/>
          <w:bCs/>
          <w:i/>
          <w:iCs/>
          <w:highlight w:val="yellow"/>
          <w:lang w:val="en-CA"/>
        </w:rPr>
        <w:t>Paul Dagenais – Classifications</w:t>
      </w:r>
    </w:p>
    <w:p w14:paraId="10578906" w14:textId="77777777" w:rsidR="009778C2" w:rsidRPr="009778C2" w:rsidRDefault="009778C2" w:rsidP="009778C2">
      <w:pPr>
        <w:rPr>
          <w:rFonts w:ascii="Arial" w:hAnsi="Arial" w:cs="Arial"/>
        </w:rPr>
      </w:pPr>
      <w:r w:rsidRPr="009778C2">
        <w:rPr>
          <w:rFonts w:ascii="Arial" w:hAnsi="Arial" w:cs="Arial"/>
        </w:rPr>
        <w:t xml:space="preserve">Classification grievances, heard, 3, which affect 5 members, I have 17 classification grievances, more than half of the grievances have a </w:t>
      </w:r>
      <w:proofErr w:type="spellStart"/>
      <w:r w:rsidRPr="009778C2">
        <w:rPr>
          <w:rFonts w:ascii="Arial" w:hAnsi="Arial" w:cs="Arial"/>
        </w:rPr>
        <w:t>labour</w:t>
      </w:r>
      <w:proofErr w:type="spellEnd"/>
      <w:r w:rsidRPr="009778C2">
        <w:rPr>
          <w:rFonts w:ascii="Arial" w:hAnsi="Arial" w:cs="Arial"/>
        </w:rPr>
        <w:t xml:space="preserve"> relations grievance.,  </w:t>
      </w:r>
    </w:p>
    <w:p w14:paraId="09305BBD" w14:textId="77777777" w:rsidR="009778C2" w:rsidRPr="009778C2" w:rsidRDefault="009778C2" w:rsidP="009778C2">
      <w:pPr>
        <w:rPr>
          <w:rFonts w:ascii="Arial" w:hAnsi="Arial" w:cs="Arial"/>
        </w:rPr>
      </w:pPr>
      <w:r w:rsidRPr="009778C2">
        <w:rPr>
          <w:rFonts w:ascii="Arial" w:hAnsi="Arial" w:cs="Arial"/>
        </w:rPr>
        <w:t xml:space="preserve">In addition, I have heard 17 </w:t>
      </w:r>
      <w:proofErr w:type="spellStart"/>
      <w:r w:rsidRPr="009778C2">
        <w:rPr>
          <w:rFonts w:ascii="Arial" w:hAnsi="Arial" w:cs="Arial"/>
        </w:rPr>
        <w:t>labour</w:t>
      </w:r>
      <w:proofErr w:type="spellEnd"/>
      <w:r w:rsidRPr="009778C2">
        <w:rPr>
          <w:rFonts w:ascii="Arial" w:hAnsi="Arial" w:cs="Arial"/>
        </w:rPr>
        <w:t xml:space="preserve"> relations grievances, as of May 1st, of which 1 is closed, 8 dismissed, of which 5 have been transferred to PSAC for arbitration, one has been closed, 1 confirmed by Memorandum of Understanding, and I have 03 more hearings scheduled for December 2024.</w:t>
      </w:r>
    </w:p>
    <w:p w14:paraId="1F3C09C0" w14:textId="77777777" w:rsidR="009778C2" w:rsidRPr="009778C2" w:rsidRDefault="009778C2" w:rsidP="009778C2">
      <w:pPr>
        <w:rPr>
          <w:rFonts w:ascii="Arial" w:hAnsi="Arial" w:cs="Arial"/>
        </w:rPr>
      </w:pPr>
      <w:r w:rsidRPr="009778C2">
        <w:rPr>
          <w:rFonts w:ascii="Arial" w:hAnsi="Arial" w:cs="Arial"/>
        </w:rPr>
        <w:t xml:space="preserve">I am also checking grievances that DND asks me to verify if they are still active or withdrawn, many of its grievances are not at our office, and are for the most part to be settled but we have never received confirmation from the members., for those who are on our office, and who are still active,  I am in constant communication to schedule hearings. </w:t>
      </w:r>
    </w:p>
    <w:p w14:paraId="5D4EC50B" w14:textId="407FA561" w:rsidR="009778C2" w:rsidRPr="009778C2" w:rsidRDefault="009778C2" w:rsidP="009778C2">
      <w:pPr>
        <w:rPr>
          <w:rFonts w:ascii="Arial" w:hAnsi="Arial" w:cs="Arial"/>
        </w:rPr>
      </w:pPr>
      <w:r w:rsidRPr="009778C2">
        <w:rPr>
          <w:rFonts w:ascii="Arial" w:hAnsi="Arial" w:cs="Arial"/>
        </w:rPr>
        <w:t xml:space="preserve">I have 75 </w:t>
      </w:r>
      <w:proofErr w:type="spellStart"/>
      <w:r>
        <w:rPr>
          <w:rFonts w:ascii="Arial" w:hAnsi="Arial" w:cs="Arial"/>
        </w:rPr>
        <w:t>l</w:t>
      </w:r>
      <w:r w:rsidRPr="009778C2">
        <w:rPr>
          <w:rFonts w:ascii="Arial" w:hAnsi="Arial" w:cs="Arial"/>
        </w:rPr>
        <w:t>abour</w:t>
      </w:r>
      <w:proofErr w:type="spellEnd"/>
      <w:r w:rsidRPr="009778C2">
        <w:rPr>
          <w:rFonts w:ascii="Arial" w:hAnsi="Arial" w:cs="Arial"/>
        </w:rPr>
        <w:t xml:space="preserve"> Relations. Grievances, 17 classification grievances.  For that period, I received 29 </w:t>
      </w:r>
      <w:proofErr w:type="spellStart"/>
      <w:r w:rsidRPr="009778C2">
        <w:rPr>
          <w:rFonts w:ascii="Arial" w:hAnsi="Arial" w:cs="Arial"/>
        </w:rPr>
        <w:t>labour</w:t>
      </w:r>
      <w:proofErr w:type="spellEnd"/>
      <w:r w:rsidRPr="009778C2">
        <w:rPr>
          <w:rFonts w:ascii="Arial" w:hAnsi="Arial" w:cs="Arial"/>
        </w:rPr>
        <w:t xml:space="preserve"> relations grievances and 9 classification grievances. </w:t>
      </w:r>
    </w:p>
    <w:p w14:paraId="31EA1CFA" w14:textId="77777777" w:rsidR="009778C2" w:rsidRPr="009778C2" w:rsidRDefault="009778C2" w:rsidP="009778C2">
      <w:pPr>
        <w:rPr>
          <w:rFonts w:ascii="Arial" w:hAnsi="Arial" w:cs="Arial"/>
        </w:rPr>
      </w:pPr>
      <w:r w:rsidRPr="009778C2">
        <w:rPr>
          <w:rFonts w:ascii="Arial" w:hAnsi="Arial" w:cs="Arial"/>
        </w:rPr>
        <w:t xml:space="preserve">I also have 7 grievances from the employment relationship that have not been answered for this period, I am in contact with the department to get these answers.  </w:t>
      </w:r>
    </w:p>
    <w:p w14:paraId="7D665E76" w14:textId="77777777" w:rsidR="009778C2" w:rsidRPr="009778C2" w:rsidRDefault="009778C2" w:rsidP="009778C2">
      <w:pPr>
        <w:rPr>
          <w:rFonts w:ascii="Arial" w:hAnsi="Arial" w:cs="Arial"/>
        </w:rPr>
      </w:pPr>
      <w:r w:rsidRPr="009778C2">
        <w:rPr>
          <w:rFonts w:ascii="Arial" w:hAnsi="Arial" w:cs="Arial"/>
        </w:rPr>
        <w:t xml:space="preserve">When it comes to classification grievances, the DOCC must review the files before they can be scheduled, and the files are very complicated, DOCC has also changed the team for classification grievances, many classification officers have also left the department.  </w:t>
      </w:r>
    </w:p>
    <w:p w14:paraId="5B42C52F" w14:textId="77777777" w:rsidR="009778C2" w:rsidRPr="009778C2" w:rsidRDefault="009778C2" w:rsidP="009778C2">
      <w:pPr>
        <w:rPr>
          <w:rFonts w:ascii="Arial" w:hAnsi="Arial" w:cs="Arial"/>
        </w:rPr>
      </w:pPr>
      <w:r w:rsidRPr="009778C2">
        <w:rPr>
          <w:rFonts w:ascii="Arial" w:hAnsi="Arial" w:cs="Arial"/>
        </w:rPr>
        <w:t xml:space="preserve">In addition, I also provided advice and guidance on classification and </w:t>
      </w:r>
      <w:proofErr w:type="spellStart"/>
      <w:r w:rsidRPr="009778C2">
        <w:rPr>
          <w:rFonts w:ascii="Arial" w:hAnsi="Arial" w:cs="Arial"/>
        </w:rPr>
        <w:t>labour</w:t>
      </w:r>
      <w:proofErr w:type="spellEnd"/>
      <w:r w:rsidRPr="009778C2">
        <w:rPr>
          <w:rFonts w:ascii="Arial" w:hAnsi="Arial" w:cs="Arial"/>
        </w:rPr>
        <w:t xml:space="preserve"> relations grievances, mainly the difference on classification and </w:t>
      </w:r>
      <w:proofErr w:type="spellStart"/>
      <w:r w:rsidRPr="009778C2">
        <w:rPr>
          <w:rFonts w:ascii="Arial" w:hAnsi="Arial" w:cs="Arial"/>
        </w:rPr>
        <w:t>labour</w:t>
      </w:r>
      <w:proofErr w:type="spellEnd"/>
      <w:r w:rsidRPr="009778C2">
        <w:rPr>
          <w:rFonts w:ascii="Arial" w:hAnsi="Arial" w:cs="Arial"/>
        </w:rPr>
        <w:t xml:space="preserve"> relations, members and local representatives, wanted to file classification grievances but did not agree on the SJD/WD, so I </w:t>
      </w:r>
      <w:proofErr w:type="gramStart"/>
      <w:r w:rsidRPr="009778C2">
        <w:rPr>
          <w:rFonts w:ascii="Arial" w:hAnsi="Arial" w:cs="Arial"/>
        </w:rPr>
        <w:t>have to</w:t>
      </w:r>
      <w:proofErr w:type="gramEnd"/>
      <w:r w:rsidRPr="009778C2">
        <w:rPr>
          <w:rFonts w:ascii="Arial" w:hAnsi="Arial" w:cs="Arial"/>
        </w:rPr>
        <w:t xml:space="preserve"> explain to them the difference of the two and guide them to the right grievance. </w:t>
      </w:r>
    </w:p>
    <w:p w14:paraId="2B9380B4" w14:textId="77777777" w:rsidR="009778C2" w:rsidRPr="009778C2" w:rsidRDefault="009778C2" w:rsidP="009778C2">
      <w:pPr>
        <w:rPr>
          <w:rFonts w:ascii="Arial" w:hAnsi="Arial" w:cs="Arial"/>
        </w:rPr>
      </w:pPr>
      <w:r w:rsidRPr="009778C2">
        <w:rPr>
          <w:rFonts w:ascii="Arial" w:hAnsi="Arial" w:cs="Arial"/>
        </w:rPr>
        <w:t xml:space="preserve">Another problem/concern of the members is that the SJD does not understand why they are not more explicit about their work, in other words very vague. I asked the members to send me their SJDs and what they do </w:t>
      </w:r>
      <w:proofErr w:type="gramStart"/>
      <w:r w:rsidRPr="009778C2">
        <w:rPr>
          <w:rFonts w:ascii="Arial" w:hAnsi="Arial" w:cs="Arial"/>
        </w:rPr>
        <w:t>on a daily basis</w:t>
      </w:r>
      <w:proofErr w:type="gramEnd"/>
      <w:r w:rsidRPr="009778C2">
        <w:rPr>
          <w:rFonts w:ascii="Arial" w:hAnsi="Arial" w:cs="Arial"/>
        </w:rPr>
        <w:t xml:space="preserve">, so that I could explain the difference and guide them on what they should do. </w:t>
      </w:r>
    </w:p>
    <w:p w14:paraId="54BD510E" w14:textId="77777777" w:rsidR="009778C2" w:rsidRPr="009778C2" w:rsidRDefault="009778C2" w:rsidP="009778C2">
      <w:pPr>
        <w:rPr>
          <w:rFonts w:ascii="Arial" w:hAnsi="Arial" w:cs="Arial"/>
        </w:rPr>
      </w:pPr>
      <w:r w:rsidRPr="009778C2">
        <w:rPr>
          <w:rFonts w:ascii="Arial" w:hAnsi="Arial" w:cs="Arial"/>
        </w:rPr>
        <w:t>All of this was done through numerous emails, numerous conference calls, and video conferences.</w:t>
      </w:r>
    </w:p>
    <w:p w14:paraId="7DDB73DA" w14:textId="77777777" w:rsidR="009778C2" w:rsidRPr="009778C2" w:rsidRDefault="009778C2" w:rsidP="009778C2">
      <w:pPr>
        <w:rPr>
          <w:rFonts w:ascii="Arial" w:hAnsi="Arial" w:cs="Arial"/>
        </w:rPr>
      </w:pPr>
      <w:r w:rsidRPr="009778C2">
        <w:rPr>
          <w:rFonts w:ascii="Arial" w:hAnsi="Arial" w:cs="Arial"/>
        </w:rPr>
        <w:t xml:space="preserve">In addition, numerous meetings with members to prepare them for the </w:t>
      </w:r>
      <w:proofErr w:type="spellStart"/>
      <w:r w:rsidRPr="009778C2">
        <w:rPr>
          <w:rFonts w:ascii="Arial" w:hAnsi="Arial" w:cs="Arial"/>
        </w:rPr>
        <w:t>labour</w:t>
      </w:r>
      <w:proofErr w:type="spellEnd"/>
      <w:r w:rsidRPr="009778C2">
        <w:rPr>
          <w:rFonts w:ascii="Arial" w:hAnsi="Arial" w:cs="Arial"/>
        </w:rPr>
        <w:t xml:space="preserve"> relations and classification grievance. In addition, I have responded to numerous emails and participated in numerous conference calls, as required, on topics such as the interpretation of collective agreements, harassment and discrimination.</w:t>
      </w:r>
    </w:p>
    <w:p w14:paraId="3B62D174" w14:textId="77777777" w:rsidR="009778C2" w:rsidRDefault="009778C2" w:rsidP="00552476">
      <w:pPr>
        <w:rPr>
          <w:rFonts w:ascii="Arial" w:hAnsi="Arial" w:cs="Arial"/>
          <w:b/>
          <w:bCs/>
          <w:i/>
          <w:iCs/>
          <w:highlight w:val="yellow"/>
        </w:rPr>
      </w:pPr>
    </w:p>
    <w:p w14:paraId="419FB0DC" w14:textId="2CC5CD54" w:rsidR="00552476" w:rsidRPr="00552476" w:rsidRDefault="00552476" w:rsidP="00552476">
      <w:pPr>
        <w:rPr>
          <w:rFonts w:ascii="Arial" w:hAnsi="Arial" w:cs="Arial"/>
          <w:b/>
          <w:bCs/>
          <w:i/>
          <w:iCs/>
        </w:rPr>
      </w:pPr>
      <w:r w:rsidRPr="00877B59">
        <w:rPr>
          <w:rFonts w:ascii="Arial" w:hAnsi="Arial" w:cs="Arial"/>
          <w:b/>
          <w:bCs/>
          <w:i/>
          <w:iCs/>
          <w:highlight w:val="yellow"/>
        </w:rPr>
        <w:t>Lisa Greenspoon – Ontario, NCR</w:t>
      </w:r>
    </w:p>
    <w:p w14:paraId="367A44C6" w14:textId="77777777" w:rsidR="009778C2" w:rsidRPr="009778C2" w:rsidRDefault="009778C2" w:rsidP="009778C2">
      <w:pPr>
        <w:spacing w:after="160" w:line="259" w:lineRule="auto"/>
        <w:rPr>
          <w:rFonts w:ascii="Arial" w:eastAsiaTheme="minorHAnsi" w:hAnsi="Arial" w:cs="Arial"/>
          <w:u w:val="single"/>
          <w:lang w:val="en-CA"/>
        </w:rPr>
      </w:pPr>
      <w:r w:rsidRPr="009778C2">
        <w:rPr>
          <w:rFonts w:ascii="Arial" w:eastAsiaTheme="minorHAnsi" w:hAnsi="Arial" w:cs="Arial"/>
          <w:u w:val="single"/>
          <w:lang w:val="en-CA"/>
        </w:rPr>
        <w:t>Activities:</w:t>
      </w:r>
    </w:p>
    <w:p w14:paraId="0BAD4323"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 xml:space="preserve">Answered telephone calls and email queries </w:t>
      </w:r>
      <w:proofErr w:type="gramStart"/>
      <w:r w:rsidRPr="009778C2">
        <w:rPr>
          <w:rFonts w:ascii="Arial" w:eastAsiaTheme="minorHAnsi" w:hAnsi="Arial" w:cs="Arial"/>
          <w:lang w:val="en-CA"/>
        </w:rPr>
        <w:t>on a daily basis</w:t>
      </w:r>
      <w:proofErr w:type="gramEnd"/>
      <w:r w:rsidRPr="009778C2">
        <w:rPr>
          <w:rFonts w:ascii="Arial" w:eastAsiaTheme="minorHAnsi" w:hAnsi="Arial" w:cs="Arial"/>
          <w:lang w:val="en-CA"/>
        </w:rPr>
        <w:t xml:space="preserve"> from members and local representatives.</w:t>
      </w:r>
    </w:p>
    <w:p w14:paraId="10F55C13"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Assisted Local reps in resolving issues at the lowest levels, often without the need to file a grievance.</w:t>
      </w:r>
    </w:p>
    <w:p w14:paraId="2FDA0DE2"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Provided Module 8 grievance training to members from Ontario Locals 623,637 and 641 in Kingston.</w:t>
      </w:r>
    </w:p>
    <w:p w14:paraId="5B536DCB"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Sat as UNDE representative on the PSAC Joint Consultation Committee for TB Telework Directive.</w:t>
      </w:r>
    </w:p>
    <w:p w14:paraId="2AA7E4A8"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Sat on first panel meeting for grievances related to TB Directive on Prescribed Presence in the Workplace.</w:t>
      </w:r>
    </w:p>
    <w:p w14:paraId="05FBC7B1"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Consulted and exchanged ideas with colleagues.</w:t>
      </w:r>
    </w:p>
    <w:p w14:paraId="27288FCB"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Consulted with analysts at PSAC Representation Section on several files.</w:t>
      </w:r>
    </w:p>
    <w:p w14:paraId="5A2124F4"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Prepared presentations for 3</w:t>
      </w:r>
      <w:r w:rsidRPr="009778C2">
        <w:rPr>
          <w:rFonts w:ascii="Arial" w:eastAsiaTheme="minorHAnsi" w:hAnsi="Arial" w:cs="Arial"/>
          <w:vertAlign w:val="superscript"/>
          <w:lang w:val="en-CA"/>
        </w:rPr>
        <w:t>rd</w:t>
      </w:r>
      <w:r w:rsidRPr="009778C2">
        <w:rPr>
          <w:rFonts w:ascii="Arial" w:eastAsiaTheme="minorHAnsi" w:hAnsi="Arial" w:cs="Arial"/>
          <w:lang w:val="en-CA"/>
        </w:rPr>
        <w:t xml:space="preserve"> level grievance hearings.</w:t>
      </w:r>
    </w:p>
    <w:p w14:paraId="4493860C"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Represented members at 3</w:t>
      </w:r>
      <w:r w:rsidRPr="009778C2">
        <w:rPr>
          <w:rFonts w:ascii="Arial" w:eastAsiaTheme="minorHAnsi" w:hAnsi="Arial" w:cs="Arial"/>
          <w:vertAlign w:val="superscript"/>
          <w:lang w:val="en-CA"/>
        </w:rPr>
        <w:t>rd</w:t>
      </w:r>
      <w:r w:rsidRPr="009778C2">
        <w:rPr>
          <w:rFonts w:ascii="Arial" w:eastAsiaTheme="minorHAnsi" w:hAnsi="Arial" w:cs="Arial"/>
          <w:lang w:val="en-CA"/>
        </w:rPr>
        <w:t xml:space="preserve"> level grievance hearings.</w:t>
      </w:r>
    </w:p>
    <w:p w14:paraId="6A8A594B"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Settled two grievance files for members at 3</w:t>
      </w:r>
      <w:r w:rsidRPr="009778C2">
        <w:rPr>
          <w:rFonts w:ascii="Arial" w:eastAsiaTheme="minorHAnsi" w:hAnsi="Arial" w:cs="Arial"/>
          <w:vertAlign w:val="superscript"/>
          <w:lang w:val="en-CA"/>
        </w:rPr>
        <w:t>rd</w:t>
      </w:r>
      <w:r w:rsidRPr="009778C2">
        <w:rPr>
          <w:rFonts w:ascii="Arial" w:eastAsiaTheme="minorHAnsi" w:hAnsi="Arial" w:cs="Arial"/>
          <w:lang w:val="en-CA"/>
        </w:rPr>
        <w:t xml:space="preserve"> level.</w:t>
      </w:r>
    </w:p>
    <w:p w14:paraId="58907167"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Ongoing intervention, support and meeting attendance with several members requiring workplace accommodation, ODM, and management.</w:t>
      </w:r>
    </w:p>
    <w:p w14:paraId="385B707C"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Sent several letters of union non-support to members whose grievances do not have merit and should not be heard at 3</w:t>
      </w:r>
      <w:r w:rsidRPr="009778C2">
        <w:rPr>
          <w:rFonts w:ascii="Arial" w:eastAsiaTheme="minorHAnsi" w:hAnsi="Arial" w:cs="Arial"/>
          <w:vertAlign w:val="superscript"/>
          <w:lang w:val="en-CA"/>
        </w:rPr>
        <w:t>rd</w:t>
      </w:r>
      <w:r w:rsidRPr="009778C2">
        <w:rPr>
          <w:rFonts w:ascii="Arial" w:eastAsiaTheme="minorHAnsi" w:hAnsi="Arial" w:cs="Arial"/>
          <w:lang w:val="en-CA"/>
        </w:rPr>
        <w:t xml:space="preserve"> level.</w:t>
      </w:r>
    </w:p>
    <w:p w14:paraId="26F70663" w14:textId="77777777" w:rsidR="009778C2" w:rsidRPr="009778C2" w:rsidRDefault="009778C2" w:rsidP="009778C2">
      <w:pPr>
        <w:spacing w:after="160" w:line="259" w:lineRule="auto"/>
        <w:ind w:left="720"/>
        <w:contextualSpacing/>
        <w:rPr>
          <w:rFonts w:ascii="Arial" w:eastAsiaTheme="minorHAnsi" w:hAnsi="Arial" w:cs="Arial"/>
          <w:lang w:val="en-CA"/>
        </w:rPr>
      </w:pPr>
    </w:p>
    <w:p w14:paraId="7E1521DB" w14:textId="77777777" w:rsidR="009778C2" w:rsidRPr="009778C2" w:rsidRDefault="009778C2" w:rsidP="009778C2">
      <w:pPr>
        <w:spacing w:after="160" w:line="259" w:lineRule="auto"/>
        <w:rPr>
          <w:rFonts w:ascii="Arial" w:eastAsiaTheme="minorHAnsi" w:hAnsi="Arial" w:cs="Arial"/>
          <w:kern w:val="2"/>
          <w:lang w:val="en-CA"/>
          <w14:ligatures w14:val="standardContextual"/>
        </w:rPr>
      </w:pPr>
      <w:r w:rsidRPr="009778C2">
        <w:rPr>
          <w:rFonts w:ascii="Arial" w:eastAsiaTheme="minorHAnsi" w:hAnsi="Arial" w:cs="Arial"/>
          <w:kern w:val="2"/>
          <w:u w:val="single"/>
          <w:lang w:val="en-CA"/>
          <w14:ligatures w14:val="standardContextual"/>
        </w:rPr>
        <w:t>Grievances received for NCR and Ontario from June to November 2024:</w:t>
      </w:r>
      <w:r w:rsidRPr="009778C2">
        <w:rPr>
          <w:rFonts w:ascii="Arial" w:eastAsiaTheme="minorHAnsi" w:hAnsi="Arial" w:cs="Arial"/>
          <w:kern w:val="2"/>
          <w:lang w:val="en-CA"/>
          <w14:ligatures w14:val="standardContextual"/>
        </w:rPr>
        <w:t xml:space="preserve"> </w:t>
      </w:r>
    </w:p>
    <w:p w14:paraId="0BC0BBE2"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2 Discrimination/Harassment (union activity)</w:t>
      </w:r>
    </w:p>
    <w:p w14:paraId="7BF4812C"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1 Letter of Expectations</w:t>
      </w:r>
    </w:p>
    <w:p w14:paraId="6E0C7E66"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1 Phoenix overpayment (statute-barred)</w:t>
      </w:r>
    </w:p>
    <w:p w14:paraId="705A1459"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2 Phoenix</w:t>
      </w:r>
    </w:p>
    <w:p w14:paraId="4ACB9FEE"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1 Payment for stat holidays</w:t>
      </w:r>
    </w:p>
    <w:p w14:paraId="00C34236"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4 Harassment</w:t>
      </w:r>
    </w:p>
    <w:p w14:paraId="5DCFAF70"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2 699 Leave</w:t>
      </w:r>
    </w:p>
    <w:p w14:paraId="038A40C5"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1 Discipline (suspension)</w:t>
      </w:r>
    </w:p>
    <w:p w14:paraId="69E385C7"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3 Discrimination/Harassment/DTA (disability)</w:t>
      </w:r>
    </w:p>
    <w:p w14:paraId="589016AE"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bookmarkStart w:id="20" w:name="_Hlk182915160"/>
      <w:r w:rsidRPr="009778C2">
        <w:rPr>
          <w:rFonts w:ascii="Arial" w:eastAsiaTheme="minorHAnsi" w:hAnsi="Arial" w:cs="Arial"/>
          <w:kern w:val="2"/>
          <w:lang w:val="en-CA"/>
          <w14:ligatures w14:val="standardContextual"/>
        </w:rPr>
        <w:t>1 PSIC Wrongdoing Disclosure</w:t>
      </w:r>
    </w:p>
    <w:bookmarkEnd w:id="20"/>
    <w:p w14:paraId="2AC306ED" w14:textId="77777777" w:rsidR="009778C2" w:rsidRPr="009778C2" w:rsidRDefault="009778C2" w:rsidP="009778C2">
      <w:pPr>
        <w:numPr>
          <w:ilvl w:val="0"/>
          <w:numId w:val="3"/>
        </w:numPr>
        <w:spacing w:after="160" w:line="259" w:lineRule="auto"/>
        <w:contextualSpacing/>
        <w:rPr>
          <w:rFonts w:ascii="Arial" w:eastAsiaTheme="minorHAnsi" w:hAnsi="Arial" w:cs="Arial"/>
          <w:kern w:val="2"/>
          <w:lang w:val="en-CA"/>
          <w14:ligatures w14:val="standardContextual"/>
        </w:rPr>
      </w:pPr>
      <w:r w:rsidRPr="009778C2">
        <w:rPr>
          <w:rFonts w:ascii="Arial" w:eastAsiaTheme="minorHAnsi" w:hAnsi="Arial" w:cs="Arial"/>
          <w:kern w:val="2"/>
          <w:lang w:val="en-CA"/>
          <w14:ligatures w14:val="standardContextual"/>
        </w:rPr>
        <w:t>1 Acting Pay</w:t>
      </w:r>
    </w:p>
    <w:p w14:paraId="5B38CD44" w14:textId="77777777" w:rsidR="009778C2" w:rsidRPr="009778C2" w:rsidRDefault="009778C2" w:rsidP="009778C2">
      <w:pPr>
        <w:spacing w:after="160" w:line="259" w:lineRule="auto"/>
        <w:rPr>
          <w:rFonts w:ascii="Arial" w:eastAsiaTheme="minorHAnsi" w:hAnsi="Arial" w:cs="Arial"/>
          <w:u w:val="single"/>
          <w:lang w:val="en-CA"/>
        </w:rPr>
      </w:pPr>
    </w:p>
    <w:p w14:paraId="16398649" w14:textId="045F6881" w:rsidR="009778C2" w:rsidRPr="009778C2" w:rsidRDefault="009778C2" w:rsidP="009778C2">
      <w:pPr>
        <w:spacing w:after="160" w:line="259" w:lineRule="auto"/>
        <w:rPr>
          <w:rFonts w:ascii="Arial" w:eastAsiaTheme="minorHAnsi" w:hAnsi="Arial" w:cs="Arial"/>
          <w:u w:val="single"/>
          <w:lang w:val="en-CA"/>
        </w:rPr>
      </w:pPr>
      <w:r w:rsidRPr="009778C2">
        <w:rPr>
          <w:rFonts w:ascii="Arial" w:eastAsiaTheme="minorHAnsi" w:hAnsi="Arial" w:cs="Arial"/>
          <w:u w:val="single"/>
          <w:lang w:val="en-CA"/>
        </w:rPr>
        <w:t>Grievances heard from June to November 2024:</w:t>
      </w:r>
    </w:p>
    <w:p w14:paraId="37E16494" w14:textId="77777777" w:rsidR="009778C2" w:rsidRPr="009778C2" w:rsidRDefault="009778C2" w:rsidP="009778C2">
      <w:pPr>
        <w:numPr>
          <w:ilvl w:val="0"/>
          <w:numId w:val="3"/>
        </w:numPr>
        <w:spacing w:after="160" w:line="259" w:lineRule="auto"/>
        <w:contextualSpacing/>
        <w:rPr>
          <w:rFonts w:ascii="Arial" w:eastAsiaTheme="minorHAnsi" w:hAnsi="Arial" w:cs="Arial"/>
          <w:u w:val="single"/>
          <w:lang w:val="en-CA"/>
        </w:rPr>
      </w:pPr>
      <w:r w:rsidRPr="009778C2">
        <w:rPr>
          <w:rFonts w:ascii="Arial" w:eastAsiaTheme="minorHAnsi" w:hAnsi="Arial" w:cs="Arial"/>
          <w:lang w:val="en-CA"/>
        </w:rPr>
        <w:t>1 Discipline grievance</w:t>
      </w:r>
    </w:p>
    <w:p w14:paraId="5CDC553C" w14:textId="77777777" w:rsidR="009778C2" w:rsidRPr="009778C2" w:rsidRDefault="009778C2" w:rsidP="009778C2">
      <w:pPr>
        <w:numPr>
          <w:ilvl w:val="0"/>
          <w:numId w:val="3"/>
        </w:numPr>
        <w:spacing w:after="160" w:line="259" w:lineRule="auto"/>
        <w:contextualSpacing/>
        <w:rPr>
          <w:rFonts w:ascii="Arial" w:eastAsiaTheme="minorHAnsi" w:hAnsi="Arial" w:cs="Arial"/>
          <w:u w:val="single"/>
          <w:lang w:val="en-CA"/>
        </w:rPr>
      </w:pPr>
      <w:r w:rsidRPr="009778C2">
        <w:rPr>
          <w:rFonts w:ascii="Arial" w:eastAsiaTheme="minorHAnsi" w:hAnsi="Arial" w:cs="Arial"/>
          <w:lang w:val="en-CA"/>
        </w:rPr>
        <w:t>5 DTA/Discrimination grievances</w:t>
      </w:r>
    </w:p>
    <w:p w14:paraId="0BBEC5FA" w14:textId="77777777" w:rsidR="009778C2" w:rsidRPr="009778C2" w:rsidRDefault="009778C2" w:rsidP="009778C2">
      <w:pPr>
        <w:numPr>
          <w:ilvl w:val="0"/>
          <w:numId w:val="3"/>
        </w:numPr>
        <w:spacing w:after="160" w:line="259" w:lineRule="auto"/>
        <w:contextualSpacing/>
        <w:rPr>
          <w:rFonts w:ascii="Arial" w:eastAsiaTheme="minorHAnsi" w:hAnsi="Arial" w:cs="Arial"/>
          <w:u w:val="single"/>
          <w:lang w:val="en-CA"/>
        </w:rPr>
      </w:pPr>
      <w:r w:rsidRPr="009778C2">
        <w:rPr>
          <w:rFonts w:ascii="Arial" w:eastAsiaTheme="minorHAnsi" w:hAnsi="Arial" w:cs="Arial"/>
          <w:lang w:val="en-CA"/>
        </w:rPr>
        <w:t>5 Union Leave</w:t>
      </w:r>
    </w:p>
    <w:p w14:paraId="30BDBFDE" w14:textId="77777777" w:rsidR="009778C2" w:rsidRPr="009778C2" w:rsidRDefault="009778C2" w:rsidP="009778C2">
      <w:pPr>
        <w:numPr>
          <w:ilvl w:val="0"/>
          <w:numId w:val="3"/>
        </w:numPr>
        <w:spacing w:after="160" w:line="259" w:lineRule="auto"/>
        <w:contextualSpacing/>
        <w:rPr>
          <w:rFonts w:ascii="Arial" w:eastAsiaTheme="minorHAnsi" w:hAnsi="Arial" w:cs="Arial"/>
          <w:u w:val="single"/>
          <w:lang w:val="en-CA"/>
        </w:rPr>
      </w:pPr>
      <w:r w:rsidRPr="009778C2">
        <w:rPr>
          <w:rFonts w:ascii="Arial" w:eastAsiaTheme="minorHAnsi" w:hAnsi="Arial" w:cs="Arial"/>
          <w:lang w:val="en-CA"/>
        </w:rPr>
        <w:t>1 Harassment Investigation/Overtime compensation</w:t>
      </w:r>
    </w:p>
    <w:p w14:paraId="7A767C64" w14:textId="77777777" w:rsidR="009778C2" w:rsidRPr="009778C2" w:rsidRDefault="009778C2" w:rsidP="009778C2">
      <w:pPr>
        <w:spacing w:after="160" w:line="259" w:lineRule="auto"/>
        <w:ind w:left="720"/>
        <w:contextualSpacing/>
        <w:rPr>
          <w:rFonts w:ascii="Arial" w:eastAsiaTheme="minorHAnsi" w:hAnsi="Arial" w:cs="Arial"/>
          <w:u w:val="single"/>
          <w:lang w:val="en-CA"/>
        </w:rPr>
      </w:pPr>
    </w:p>
    <w:p w14:paraId="3D08609B" w14:textId="77777777" w:rsidR="009778C2" w:rsidRPr="009778C2" w:rsidRDefault="009778C2" w:rsidP="009778C2">
      <w:pPr>
        <w:spacing w:after="160" w:line="259" w:lineRule="auto"/>
        <w:rPr>
          <w:rFonts w:ascii="Arial" w:eastAsiaTheme="minorHAnsi" w:hAnsi="Arial" w:cs="Arial"/>
          <w:lang w:val="en-CA"/>
        </w:rPr>
      </w:pPr>
      <w:r w:rsidRPr="009778C2">
        <w:rPr>
          <w:rFonts w:ascii="Arial" w:eastAsiaTheme="minorHAnsi" w:hAnsi="Arial" w:cs="Arial"/>
          <w:u w:val="single"/>
          <w:lang w:val="en-CA"/>
        </w:rPr>
        <w:t>Grievances to be heard for the NCR</w:t>
      </w:r>
      <w:r w:rsidRPr="009778C2">
        <w:rPr>
          <w:rFonts w:ascii="Arial" w:eastAsiaTheme="minorHAnsi" w:hAnsi="Arial" w:cs="Arial"/>
          <w:lang w:val="en-CA"/>
        </w:rPr>
        <w:t>:</w:t>
      </w:r>
    </w:p>
    <w:p w14:paraId="056EDD00"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Vaccine-related grievances = 7</w:t>
      </w:r>
    </w:p>
    <w:p w14:paraId="0920EF71"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Leave grievances = 2</w:t>
      </w:r>
    </w:p>
    <w:p w14:paraId="4F8E7C7F"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Pay equity grievances = 3</w:t>
      </w:r>
    </w:p>
    <w:p w14:paraId="284AE1B0"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Discrimination/harassment/DTA = 8</w:t>
      </w:r>
    </w:p>
    <w:p w14:paraId="5BC0F6B3"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Discipline = 2</w:t>
      </w:r>
    </w:p>
    <w:p w14:paraId="14C52219"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Pay issues/MOU = 3</w:t>
      </w:r>
    </w:p>
    <w:p w14:paraId="69B9D03A"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Acting pay = 2</w:t>
      </w:r>
    </w:p>
    <w:p w14:paraId="18763549"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Resignation/violence in the workplace = 1</w:t>
      </w:r>
    </w:p>
    <w:p w14:paraId="09E700CC"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RTW grievances = 5</w:t>
      </w:r>
    </w:p>
    <w:p w14:paraId="7E164C53"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Phoenix grievances = 8</w:t>
      </w:r>
    </w:p>
    <w:p w14:paraId="387B1187"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Career development leave = 1</w:t>
      </w:r>
    </w:p>
    <w:p w14:paraId="645C27CE"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kern w:val="2"/>
          <w:lang w:val="en-CA"/>
          <w14:ligatures w14:val="standardContextual"/>
        </w:rPr>
        <w:t>PSIC Wrongdoing Disclosure = 1</w:t>
      </w:r>
    </w:p>
    <w:p w14:paraId="3E6FF9C7"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Harassment = 4</w:t>
      </w:r>
    </w:p>
    <w:p w14:paraId="68CE2F5E" w14:textId="77777777" w:rsidR="009778C2" w:rsidRPr="009778C2" w:rsidRDefault="009778C2" w:rsidP="009778C2">
      <w:pPr>
        <w:spacing w:after="160" w:line="259" w:lineRule="auto"/>
        <w:ind w:left="720"/>
        <w:contextualSpacing/>
        <w:rPr>
          <w:rFonts w:ascii="Arial" w:eastAsiaTheme="minorHAnsi" w:hAnsi="Arial" w:cs="Arial"/>
          <w:lang w:val="en-CA"/>
        </w:rPr>
      </w:pPr>
    </w:p>
    <w:p w14:paraId="08C341CD" w14:textId="77777777" w:rsidR="009778C2" w:rsidRPr="009778C2" w:rsidRDefault="009778C2" w:rsidP="009778C2">
      <w:pPr>
        <w:spacing w:after="160" w:line="259" w:lineRule="auto"/>
        <w:rPr>
          <w:rFonts w:ascii="Arial" w:eastAsiaTheme="minorHAnsi" w:hAnsi="Arial" w:cs="Arial"/>
          <w:lang w:val="en-CA"/>
        </w:rPr>
      </w:pPr>
      <w:r w:rsidRPr="009778C2">
        <w:rPr>
          <w:rFonts w:ascii="Arial" w:eastAsiaTheme="minorHAnsi" w:hAnsi="Arial" w:cs="Arial"/>
          <w:u w:val="single"/>
          <w:lang w:val="en-CA"/>
        </w:rPr>
        <w:t>Grievances to be heard for Ontario</w:t>
      </w:r>
      <w:r w:rsidRPr="009778C2">
        <w:rPr>
          <w:rFonts w:ascii="Arial" w:eastAsiaTheme="minorHAnsi" w:hAnsi="Arial" w:cs="Arial"/>
          <w:lang w:val="en-CA"/>
        </w:rPr>
        <w:t>:</w:t>
      </w:r>
    </w:p>
    <w:p w14:paraId="45BFF7CA"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Vaccine-related grievances = 6</w:t>
      </w:r>
    </w:p>
    <w:p w14:paraId="7091E190"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699 leave grievances = 1</w:t>
      </w:r>
    </w:p>
    <w:p w14:paraId="278741B5"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Discrimination/Harassment/DTA = 1</w:t>
      </w:r>
    </w:p>
    <w:p w14:paraId="0AF081EB"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PSPA grievances = 2</w:t>
      </w:r>
    </w:p>
    <w:p w14:paraId="47B4BA96"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Pay issues/Phoenix grievances = 9</w:t>
      </w:r>
    </w:p>
    <w:p w14:paraId="7B66D864"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Supervisory differential = 1</w:t>
      </w:r>
    </w:p>
    <w:p w14:paraId="3388749B" w14:textId="77777777" w:rsidR="009778C2" w:rsidRPr="009778C2" w:rsidRDefault="009778C2" w:rsidP="009778C2">
      <w:pPr>
        <w:numPr>
          <w:ilvl w:val="0"/>
          <w:numId w:val="3"/>
        </w:numPr>
        <w:spacing w:after="160" w:line="259" w:lineRule="auto"/>
        <w:contextualSpacing/>
        <w:rPr>
          <w:rFonts w:ascii="Arial" w:eastAsiaTheme="minorHAnsi" w:hAnsi="Arial" w:cs="Arial"/>
          <w:lang w:val="en-CA"/>
        </w:rPr>
      </w:pPr>
      <w:r w:rsidRPr="009778C2">
        <w:rPr>
          <w:rFonts w:ascii="Arial" w:eastAsiaTheme="minorHAnsi" w:hAnsi="Arial" w:cs="Arial"/>
          <w:lang w:val="en-CA"/>
        </w:rPr>
        <w:t>Harassment = 1</w:t>
      </w:r>
    </w:p>
    <w:p w14:paraId="14EE36F4" w14:textId="77777777" w:rsidR="009778C2" w:rsidRPr="009778C2" w:rsidRDefault="009778C2" w:rsidP="009778C2">
      <w:pPr>
        <w:spacing w:after="160" w:line="259" w:lineRule="auto"/>
        <w:contextualSpacing/>
        <w:rPr>
          <w:rFonts w:ascii="Arial" w:eastAsiaTheme="minorHAnsi" w:hAnsi="Arial" w:cs="Arial"/>
          <w:lang w:val="en-CA"/>
        </w:rPr>
      </w:pPr>
    </w:p>
    <w:p w14:paraId="7891A9AE" w14:textId="77777777" w:rsidR="009778C2" w:rsidRPr="009778C2" w:rsidRDefault="009778C2" w:rsidP="009778C2">
      <w:pPr>
        <w:spacing w:after="0" w:line="259" w:lineRule="auto"/>
        <w:rPr>
          <w:rFonts w:ascii="Arial" w:eastAsiaTheme="minorHAnsi" w:hAnsi="Arial" w:cs="Arial"/>
          <w:lang w:val="en-CA"/>
        </w:rPr>
      </w:pPr>
    </w:p>
    <w:p w14:paraId="0727617D" w14:textId="77777777" w:rsidR="009778C2" w:rsidRPr="009778C2" w:rsidRDefault="009778C2" w:rsidP="009778C2">
      <w:pPr>
        <w:spacing w:after="0" w:line="259" w:lineRule="auto"/>
        <w:rPr>
          <w:rFonts w:ascii="Arial" w:eastAsiaTheme="minorHAnsi" w:hAnsi="Arial" w:cs="Arial"/>
          <w:lang w:val="en-CA"/>
        </w:rPr>
      </w:pPr>
      <w:r w:rsidRPr="009778C2">
        <w:rPr>
          <w:rFonts w:ascii="Arial" w:eastAsiaTheme="minorHAnsi" w:hAnsi="Arial" w:cs="Arial"/>
          <w:lang w:val="en-CA"/>
        </w:rPr>
        <w:t>I am still struggling to get responses to 3</w:t>
      </w:r>
      <w:r w:rsidRPr="009778C2">
        <w:rPr>
          <w:rFonts w:ascii="Arial" w:eastAsiaTheme="minorHAnsi" w:hAnsi="Arial" w:cs="Arial"/>
          <w:vertAlign w:val="superscript"/>
          <w:lang w:val="en-CA"/>
        </w:rPr>
        <w:t>rd</w:t>
      </w:r>
      <w:r w:rsidRPr="009778C2">
        <w:rPr>
          <w:rFonts w:ascii="Arial" w:eastAsiaTheme="minorHAnsi" w:hAnsi="Arial" w:cs="Arial"/>
          <w:lang w:val="en-CA"/>
        </w:rPr>
        <w:t xml:space="preserve"> level grievances from the Department. I have several responses outstanding for over 6 months. I have heard 12 grievances at 3</w:t>
      </w:r>
      <w:r w:rsidRPr="009778C2">
        <w:rPr>
          <w:rFonts w:ascii="Arial" w:eastAsiaTheme="minorHAnsi" w:hAnsi="Arial" w:cs="Arial"/>
          <w:vertAlign w:val="superscript"/>
          <w:lang w:val="en-CA"/>
        </w:rPr>
        <w:t>rd</w:t>
      </w:r>
      <w:r w:rsidRPr="009778C2">
        <w:rPr>
          <w:rFonts w:ascii="Arial" w:eastAsiaTheme="minorHAnsi" w:hAnsi="Arial" w:cs="Arial"/>
          <w:lang w:val="en-CA"/>
        </w:rPr>
        <w:t xml:space="preserve"> level since the summer and have yet to receive even one response. The constant staff turnover makes it very hard to get grievances heard and responded to. Files often change hands 2 or 3 times before I can get a response.  I’m concerned about the new initiative of having LR advisors hear 3</w:t>
      </w:r>
      <w:r w:rsidRPr="009778C2">
        <w:rPr>
          <w:rFonts w:ascii="Arial" w:eastAsiaTheme="minorHAnsi" w:hAnsi="Arial" w:cs="Arial"/>
          <w:vertAlign w:val="superscript"/>
          <w:lang w:val="en-CA"/>
        </w:rPr>
        <w:t>rd</w:t>
      </w:r>
      <w:r w:rsidRPr="009778C2">
        <w:rPr>
          <w:rFonts w:ascii="Arial" w:eastAsiaTheme="minorHAnsi" w:hAnsi="Arial" w:cs="Arial"/>
          <w:lang w:val="en-CA"/>
        </w:rPr>
        <w:t xml:space="preserve"> level grievances as it helps to have the grievances heard but just creates more delays in getting response from DGWM. I hear from the Recourse Officers that the responses just sit with DGWM for weeks with no movement.</w:t>
      </w:r>
    </w:p>
    <w:p w14:paraId="22BD714A" w14:textId="77777777" w:rsidR="002D2D4D" w:rsidRPr="00251819" w:rsidRDefault="002D2D4D" w:rsidP="00BD6666">
      <w:pPr>
        <w:spacing w:after="0" w:line="240" w:lineRule="auto"/>
        <w:rPr>
          <w:lang w:val="en-CA"/>
        </w:rPr>
      </w:pPr>
    </w:p>
    <w:p w14:paraId="58AFDC27" w14:textId="77777777" w:rsidR="002D2D4D" w:rsidRPr="00251819" w:rsidRDefault="002D2D4D" w:rsidP="00BD6666">
      <w:pPr>
        <w:spacing w:after="0" w:line="240" w:lineRule="auto"/>
        <w:rPr>
          <w:lang w:val="en-CA"/>
        </w:rPr>
      </w:pPr>
    </w:p>
    <w:p w14:paraId="6D9DADD0" w14:textId="77777777" w:rsidR="002D2D4D" w:rsidRPr="00251819" w:rsidRDefault="002D2D4D" w:rsidP="00BD6666">
      <w:pPr>
        <w:spacing w:after="0" w:line="240" w:lineRule="auto"/>
        <w:rPr>
          <w:lang w:val="en-CA"/>
        </w:rPr>
      </w:pPr>
    </w:p>
    <w:p w14:paraId="5522091C" w14:textId="77777777" w:rsidR="002D2D4D" w:rsidRPr="00251819" w:rsidRDefault="002D2D4D" w:rsidP="00BD6666">
      <w:pPr>
        <w:spacing w:after="0" w:line="240" w:lineRule="auto"/>
        <w:rPr>
          <w:lang w:val="en-CA"/>
        </w:rPr>
      </w:pPr>
    </w:p>
    <w:p w14:paraId="15C45D74" w14:textId="77777777" w:rsidR="002840E0" w:rsidRPr="00251819" w:rsidRDefault="002840E0" w:rsidP="00BD6666">
      <w:pPr>
        <w:spacing w:after="0" w:line="240" w:lineRule="auto"/>
        <w:rPr>
          <w:lang w:val="en-CA"/>
        </w:rPr>
      </w:pPr>
    </w:p>
    <w:sectPr w:rsidR="002840E0" w:rsidRPr="00251819" w:rsidSect="004B6538">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BB6"/>
    <w:multiLevelType w:val="hybridMultilevel"/>
    <w:tmpl w:val="9F4A752E"/>
    <w:lvl w:ilvl="0" w:tplc="EE26D92A">
      <w:start w:val="489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0713D6"/>
    <w:multiLevelType w:val="hybridMultilevel"/>
    <w:tmpl w:val="3C96C0BC"/>
    <w:lvl w:ilvl="0" w:tplc="3B3E261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71C95"/>
    <w:multiLevelType w:val="multilevel"/>
    <w:tmpl w:val="8A30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164EDB"/>
    <w:multiLevelType w:val="multilevel"/>
    <w:tmpl w:val="EF6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062E82"/>
    <w:multiLevelType w:val="multilevel"/>
    <w:tmpl w:val="D37A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30A80"/>
    <w:multiLevelType w:val="multilevel"/>
    <w:tmpl w:val="196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3632A2"/>
    <w:multiLevelType w:val="multilevel"/>
    <w:tmpl w:val="7D4C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3615CD"/>
    <w:multiLevelType w:val="multilevel"/>
    <w:tmpl w:val="30A2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9E091E"/>
    <w:multiLevelType w:val="multilevel"/>
    <w:tmpl w:val="D230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8A4153"/>
    <w:multiLevelType w:val="hybridMultilevel"/>
    <w:tmpl w:val="A4D4F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1283436">
    <w:abstractNumId w:val="1"/>
  </w:num>
  <w:num w:numId="2" w16cid:durableId="1771507188">
    <w:abstractNumId w:val="9"/>
  </w:num>
  <w:num w:numId="3" w16cid:durableId="1804691336">
    <w:abstractNumId w:val="0"/>
  </w:num>
  <w:num w:numId="4" w16cid:durableId="1347560754">
    <w:abstractNumId w:val="6"/>
  </w:num>
  <w:num w:numId="5" w16cid:durableId="1731734433">
    <w:abstractNumId w:val="7"/>
  </w:num>
  <w:num w:numId="6" w16cid:durableId="1347564307">
    <w:abstractNumId w:val="2"/>
  </w:num>
  <w:num w:numId="7" w16cid:durableId="769470290">
    <w:abstractNumId w:val="5"/>
  </w:num>
  <w:num w:numId="8" w16cid:durableId="1798991196">
    <w:abstractNumId w:val="8"/>
  </w:num>
  <w:num w:numId="9" w16cid:durableId="1721320048">
    <w:abstractNumId w:val="3"/>
  </w:num>
  <w:num w:numId="10" w16cid:durableId="546256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3F"/>
    <w:rsid w:val="00022EE4"/>
    <w:rsid w:val="000239D9"/>
    <w:rsid w:val="00036CC1"/>
    <w:rsid w:val="00037454"/>
    <w:rsid w:val="00061FD4"/>
    <w:rsid w:val="000938B7"/>
    <w:rsid w:val="000A413F"/>
    <w:rsid w:val="000C773D"/>
    <w:rsid w:val="00120652"/>
    <w:rsid w:val="00180BD0"/>
    <w:rsid w:val="001A1F99"/>
    <w:rsid w:val="001D12C8"/>
    <w:rsid w:val="001D5AC5"/>
    <w:rsid w:val="00244602"/>
    <w:rsid w:val="00251819"/>
    <w:rsid w:val="002735C4"/>
    <w:rsid w:val="00276693"/>
    <w:rsid w:val="002840E0"/>
    <w:rsid w:val="002A00C6"/>
    <w:rsid w:val="002A3EA7"/>
    <w:rsid w:val="002C6BC9"/>
    <w:rsid w:val="002D2D4D"/>
    <w:rsid w:val="002E517A"/>
    <w:rsid w:val="00310A6F"/>
    <w:rsid w:val="00322B84"/>
    <w:rsid w:val="00330D25"/>
    <w:rsid w:val="00373F6C"/>
    <w:rsid w:val="00384FFC"/>
    <w:rsid w:val="003B1761"/>
    <w:rsid w:val="003B7CA4"/>
    <w:rsid w:val="004339DF"/>
    <w:rsid w:val="004474C0"/>
    <w:rsid w:val="00462E96"/>
    <w:rsid w:val="00465ADB"/>
    <w:rsid w:val="0048683F"/>
    <w:rsid w:val="004B6538"/>
    <w:rsid w:val="004F6446"/>
    <w:rsid w:val="00503168"/>
    <w:rsid w:val="00511C79"/>
    <w:rsid w:val="005206D5"/>
    <w:rsid w:val="00552476"/>
    <w:rsid w:val="0056064E"/>
    <w:rsid w:val="005635E2"/>
    <w:rsid w:val="00571F35"/>
    <w:rsid w:val="0057204A"/>
    <w:rsid w:val="005767B8"/>
    <w:rsid w:val="005902A1"/>
    <w:rsid w:val="005B2369"/>
    <w:rsid w:val="005D7AA8"/>
    <w:rsid w:val="00613FA4"/>
    <w:rsid w:val="00614B42"/>
    <w:rsid w:val="006479D5"/>
    <w:rsid w:val="00674277"/>
    <w:rsid w:val="006A2320"/>
    <w:rsid w:val="006F49E5"/>
    <w:rsid w:val="006F58EF"/>
    <w:rsid w:val="007209BB"/>
    <w:rsid w:val="00796A1D"/>
    <w:rsid w:val="007D1EFE"/>
    <w:rsid w:val="00813B69"/>
    <w:rsid w:val="00820C7E"/>
    <w:rsid w:val="00824A37"/>
    <w:rsid w:val="00852618"/>
    <w:rsid w:val="0086361A"/>
    <w:rsid w:val="00877B59"/>
    <w:rsid w:val="008B6E6E"/>
    <w:rsid w:val="008C58E8"/>
    <w:rsid w:val="008D588A"/>
    <w:rsid w:val="009202A9"/>
    <w:rsid w:val="00964C82"/>
    <w:rsid w:val="00967199"/>
    <w:rsid w:val="009778C2"/>
    <w:rsid w:val="00983C3C"/>
    <w:rsid w:val="009A2C00"/>
    <w:rsid w:val="009A7492"/>
    <w:rsid w:val="009B77AE"/>
    <w:rsid w:val="009F37B5"/>
    <w:rsid w:val="00A51224"/>
    <w:rsid w:val="00A64C54"/>
    <w:rsid w:val="00AA15B0"/>
    <w:rsid w:val="00AB64A6"/>
    <w:rsid w:val="00AC26C1"/>
    <w:rsid w:val="00B35C89"/>
    <w:rsid w:val="00B531E0"/>
    <w:rsid w:val="00B53F16"/>
    <w:rsid w:val="00B82097"/>
    <w:rsid w:val="00BB5C99"/>
    <w:rsid w:val="00BC405C"/>
    <w:rsid w:val="00BC76BA"/>
    <w:rsid w:val="00BD6666"/>
    <w:rsid w:val="00BE1C52"/>
    <w:rsid w:val="00BF75B2"/>
    <w:rsid w:val="00C055DF"/>
    <w:rsid w:val="00C5387B"/>
    <w:rsid w:val="00C75601"/>
    <w:rsid w:val="00CB08BC"/>
    <w:rsid w:val="00CF0558"/>
    <w:rsid w:val="00CF665F"/>
    <w:rsid w:val="00D0396F"/>
    <w:rsid w:val="00D06E4B"/>
    <w:rsid w:val="00D361D5"/>
    <w:rsid w:val="00D41DE7"/>
    <w:rsid w:val="00D45A57"/>
    <w:rsid w:val="00D80337"/>
    <w:rsid w:val="00D822D5"/>
    <w:rsid w:val="00D93C1E"/>
    <w:rsid w:val="00DA5F46"/>
    <w:rsid w:val="00DD7F41"/>
    <w:rsid w:val="00DE6C86"/>
    <w:rsid w:val="00DF1602"/>
    <w:rsid w:val="00E14185"/>
    <w:rsid w:val="00E26DFC"/>
    <w:rsid w:val="00E31178"/>
    <w:rsid w:val="00E31689"/>
    <w:rsid w:val="00E358A8"/>
    <w:rsid w:val="00E45B12"/>
    <w:rsid w:val="00F25498"/>
    <w:rsid w:val="00F266A7"/>
    <w:rsid w:val="00F8484E"/>
    <w:rsid w:val="00FA66FE"/>
    <w:rsid w:val="00FF54EF"/>
    <w:rsid w:val="00FF57B7"/>
    <w:rsid w:val="03124371"/>
    <w:rsid w:val="04E0DEAF"/>
    <w:rsid w:val="3470690F"/>
    <w:rsid w:val="40E834CE"/>
    <w:rsid w:val="494D1F2B"/>
    <w:rsid w:val="66736C50"/>
    <w:rsid w:val="69C34A37"/>
    <w:rsid w:val="773B78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763D"/>
  <w15:chartTrackingRefBased/>
  <w15:docId w15:val="{C488F96D-F895-4FB1-82FA-BEFA80D6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E2"/>
    <w:pPr>
      <w:spacing w:after="200" w:line="276" w:lineRule="auto"/>
    </w:pPr>
    <w:rPr>
      <w:sz w:val="22"/>
      <w:szCs w:val="22"/>
      <w:lang w:val="en-US" w:eastAsia="en-US"/>
    </w:rPr>
  </w:style>
  <w:style w:type="paragraph" w:styleId="Heading1">
    <w:name w:val="heading 1"/>
    <w:basedOn w:val="Normal"/>
    <w:next w:val="Normal"/>
    <w:link w:val="Heading1Char"/>
    <w:uiPriority w:val="1"/>
    <w:qFormat/>
    <w:rsid w:val="006F49E5"/>
    <w:pPr>
      <w:widowControl w:val="0"/>
      <w:autoSpaceDE w:val="0"/>
      <w:autoSpaceDN w:val="0"/>
      <w:adjustRightInd w:val="0"/>
      <w:spacing w:after="0" w:line="240" w:lineRule="auto"/>
      <w:ind w:left="41" w:right="5"/>
      <w:jc w:val="center"/>
      <w:outlineLvl w:val="0"/>
    </w:pPr>
    <w:rPr>
      <w:rFonts w:ascii="Calibri Light" w:eastAsiaTheme="minorEastAsia" w:hAnsi="Calibri Light" w:cs="Calibri Light"/>
      <w:sz w:val="36"/>
      <w:szCs w:val="36"/>
      <w:lang w:val="en-CA" w:eastAsia="en-CA"/>
      <w14:ligatures w14:val="standardContextual"/>
    </w:rPr>
  </w:style>
  <w:style w:type="paragraph" w:styleId="Heading2">
    <w:name w:val="heading 2"/>
    <w:basedOn w:val="Normal"/>
    <w:next w:val="Normal"/>
    <w:link w:val="Heading2Char"/>
    <w:uiPriority w:val="1"/>
    <w:qFormat/>
    <w:rsid w:val="006F49E5"/>
    <w:pPr>
      <w:widowControl w:val="0"/>
      <w:autoSpaceDE w:val="0"/>
      <w:autoSpaceDN w:val="0"/>
      <w:adjustRightInd w:val="0"/>
      <w:spacing w:before="181" w:after="0" w:line="341" w:lineRule="exact"/>
      <w:ind w:left="120"/>
      <w:outlineLvl w:val="1"/>
    </w:pPr>
    <w:rPr>
      <w:rFonts w:ascii="Calibri Light" w:eastAsiaTheme="minorEastAsia" w:hAnsi="Calibri Light" w:cs="Calibri Light"/>
      <w:sz w:val="28"/>
      <w:szCs w:val="28"/>
      <w:lang w:val="en-CA" w:eastAsia="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D9"/>
    <w:rPr>
      <w:rFonts w:ascii="Tahoma" w:hAnsi="Tahoma" w:cs="Tahoma"/>
      <w:sz w:val="16"/>
      <w:szCs w:val="16"/>
    </w:rPr>
  </w:style>
  <w:style w:type="paragraph" w:styleId="PlainText">
    <w:name w:val="Plain Text"/>
    <w:basedOn w:val="Normal"/>
    <w:link w:val="PlainTextChar"/>
    <w:uiPriority w:val="99"/>
    <w:unhideWhenUsed/>
    <w:rsid w:val="002D2D4D"/>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2D2D4D"/>
    <w:rPr>
      <w:rFonts w:ascii="Consolas" w:eastAsia="Calibri" w:hAnsi="Consolas" w:cs="Times New Roman"/>
      <w:sz w:val="21"/>
      <w:szCs w:val="21"/>
    </w:rPr>
  </w:style>
  <w:style w:type="paragraph" w:styleId="ListParagraph">
    <w:name w:val="List Paragraph"/>
    <w:basedOn w:val="Normal"/>
    <w:uiPriority w:val="34"/>
    <w:qFormat/>
    <w:rsid w:val="00552476"/>
    <w:pPr>
      <w:ind w:left="720"/>
      <w:contextualSpacing/>
    </w:pPr>
  </w:style>
  <w:style w:type="character" w:customStyle="1" w:styleId="Heading1Char">
    <w:name w:val="Heading 1 Char"/>
    <w:basedOn w:val="DefaultParagraphFont"/>
    <w:link w:val="Heading1"/>
    <w:uiPriority w:val="1"/>
    <w:rsid w:val="006F49E5"/>
    <w:rPr>
      <w:rFonts w:ascii="Calibri Light" w:eastAsiaTheme="minorEastAsia" w:hAnsi="Calibri Light" w:cs="Calibri Light"/>
      <w:sz w:val="36"/>
      <w:szCs w:val="36"/>
      <w14:ligatures w14:val="standardContextual"/>
    </w:rPr>
  </w:style>
  <w:style w:type="character" w:customStyle="1" w:styleId="Heading2Char">
    <w:name w:val="Heading 2 Char"/>
    <w:basedOn w:val="DefaultParagraphFont"/>
    <w:link w:val="Heading2"/>
    <w:uiPriority w:val="1"/>
    <w:rsid w:val="006F49E5"/>
    <w:rPr>
      <w:rFonts w:ascii="Calibri Light" w:eastAsiaTheme="minorEastAsia" w:hAnsi="Calibri Light" w:cs="Calibri Light"/>
      <w:sz w:val="28"/>
      <w:szCs w:val="28"/>
      <w14:ligatures w14:val="standardContextual"/>
    </w:rPr>
  </w:style>
  <w:style w:type="paragraph" w:styleId="BodyText">
    <w:name w:val="Body Text"/>
    <w:basedOn w:val="Normal"/>
    <w:link w:val="BodyTextChar"/>
    <w:uiPriority w:val="1"/>
    <w:qFormat/>
    <w:rsid w:val="006F49E5"/>
    <w:pPr>
      <w:widowControl w:val="0"/>
      <w:autoSpaceDE w:val="0"/>
      <w:autoSpaceDN w:val="0"/>
      <w:adjustRightInd w:val="0"/>
      <w:spacing w:after="0" w:line="240" w:lineRule="auto"/>
      <w:ind w:left="119"/>
    </w:pPr>
    <w:rPr>
      <w:rFonts w:eastAsiaTheme="minorEastAsia" w:cs="Calibri"/>
      <w:lang w:val="en-CA" w:eastAsia="en-CA"/>
      <w14:ligatures w14:val="standardContextual"/>
    </w:rPr>
  </w:style>
  <w:style w:type="character" w:customStyle="1" w:styleId="BodyTextChar">
    <w:name w:val="Body Text Char"/>
    <w:basedOn w:val="DefaultParagraphFont"/>
    <w:link w:val="BodyText"/>
    <w:uiPriority w:val="1"/>
    <w:rsid w:val="006F49E5"/>
    <w:rPr>
      <w:rFonts w:eastAsiaTheme="minorEastAsia"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22693-83FB-48CB-9211-4EA731CC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5163</Words>
  <Characters>29430</Characters>
  <Application>Microsoft Office Word</Application>
  <DocSecurity>0</DocSecurity>
  <Lines>245</Lines>
  <Paragraphs>69</Paragraphs>
  <ScaleCrop>false</ScaleCrop>
  <Company>UNDE-UEDN</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Winger</dc:creator>
  <cp:keywords/>
  <cp:lastModifiedBy>Sandra Mombourquette</cp:lastModifiedBy>
  <cp:revision>81</cp:revision>
  <dcterms:created xsi:type="dcterms:W3CDTF">2024-12-02T21:24:00Z</dcterms:created>
  <dcterms:modified xsi:type="dcterms:W3CDTF">2025-01-13T18:26:00Z</dcterms:modified>
</cp:coreProperties>
</file>