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A89E0" w14:textId="33448166" w:rsidR="00815DEC" w:rsidRPr="000163ED" w:rsidRDefault="00815DEC" w:rsidP="000163ED">
      <w:pPr>
        <w:jc w:val="center"/>
        <w:rPr>
          <w:sz w:val="72"/>
          <w:szCs w:val="72"/>
          <w:u w:val="single"/>
        </w:rPr>
      </w:pPr>
      <w:r w:rsidRPr="000163ED">
        <w:rPr>
          <w:sz w:val="72"/>
          <w:szCs w:val="72"/>
          <w:u w:val="single"/>
        </w:rPr>
        <w:t xml:space="preserve">UNDE NL/NB VP Report for </w:t>
      </w:r>
      <w:r w:rsidR="000163ED" w:rsidRPr="000163ED">
        <w:rPr>
          <w:sz w:val="72"/>
          <w:szCs w:val="72"/>
          <w:u w:val="single"/>
        </w:rPr>
        <w:t xml:space="preserve">December </w:t>
      </w:r>
      <w:r w:rsidRPr="000163ED">
        <w:rPr>
          <w:sz w:val="72"/>
          <w:szCs w:val="72"/>
          <w:u w:val="single"/>
        </w:rPr>
        <w:t>2024</w:t>
      </w:r>
    </w:p>
    <w:p w14:paraId="128495C3" w14:textId="77777777" w:rsidR="00A53A51" w:rsidRDefault="00A53A51" w:rsidP="00815DEC">
      <w:pPr>
        <w:rPr>
          <w:sz w:val="52"/>
          <w:szCs w:val="52"/>
          <w:u w:val="single"/>
        </w:rPr>
      </w:pPr>
    </w:p>
    <w:p w14:paraId="51683C5A" w14:textId="4CCC3BB6" w:rsidR="00815DEC" w:rsidRDefault="00815DEC" w:rsidP="00815DEC">
      <w:r>
        <w:t xml:space="preserve">This is the Third report of the mandate as VP of the region. </w:t>
      </w:r>
    </w:p>
    <w:p w14:paraId="26E02AB4" w14:textId="1A8817FB" w:rsidR="00815DEC" w:rsidRDefault="00815DEC" w:rsidP="00815DEC">
      <w:r>
        <w:t xml:space="preserve">The region has had its first regional conference since 2018 in Rocky Harbour Newfoundland and It was a great success with staff from national office and some guest speakers in attendance. I got a lot of great feedback from the event, and it sounded like everyone had a great time and got some take away points. During this event we added at day for PSAC to do some local development training on how to run an effective local. This was also a great success and I would like to thank PSAC for working with the component to make this happen. </w:t>
      </w:r>
    </w:p>
    <w:p w14:paraId="55374CD9" w14:textId="77777777" w:rsidR="00815DEC" w:rsidRDefault="00815DEC" w:rsidP="00815DEC"/>
    <w:p w14:paraId="29CB3FBD" w14:textId="7FAC1A21" w:rsidR="00815DEC" w:rsidRDefault="00815DEC" w:rsidP="00815DEC">
      <w:r>
        <w:t xml:space="preserve">Gagetown local 60303 are still going thru some growing pains after the shakeup and resignation of the former local president along with several members of the executive. This local had a special meeting in October to decide if the membership wanted to split into 2 </w:t>
      </w:r>
      <w:r w:rsidR="000E51F1">
        <w:t>and it was defeated at the meeting 36-25. There will be another AGM on 4 Dec</w:t>
      </w:r>
      <w:r w:rsidR="00020CF2">
        <w:t xml:space="preserve"> and hopefully it will go smoothly. </w:t>
      </w:r>
    </w:p>
    <w:p w14:paraId="4E7E360C" w14:textId="77777777" w:rsidR="00020CF2" w:rsidRDefault="00020CF2" w:rsidP="00815DEC"/>
    <w:p w14:paraId="34A80E36" w14:textId="0A1B711B" w:rsidR="00020CF2" w:rsidRDefault="00020CF2" w:rsidP="00815DEC">
      <w:r>
        <w:t xml:space="preserve">Goose Bay SERCO local ratified there new collective agreement in July. The employer was very slow to move on topics but when it came down to the wire it went very quickly.  We ran local executive elections in November and have some new members on the executive.  During my </w:t>
      </w:r>
      <w:r w:rsidR="00F76927">
        <w:t xml:space="preserve">visit </w:t>
      </w:r>
      <w:r>
        <w:t>I did have the opportunity to meet with the wing Commander and with the OC for RPOD Goose Bay. During these meeting there was an opportunity for open communication regarding a Varity of topics</w:t>
      </w:r>
      <w:r w:rsidR="00F76927">
        <w:t xml:space="preserve"> and the bright future for 5 wing Goose Bay.</w:t>
      </w:r>
    </w:p>
    <w:p w14:paraId="2472ABA0" w14:textId="77777777" w:rsidR="007A4B03" w:rsidRDefault="007A4B03" w:rsidP="00815DEC"/>
    <w:p w14:paraId="52001F13" w14:textId="64C2D10F" w:rsidR="00F76927" w:rsidRDefault="00F76927" w:rsidP="00815DEC">
      <w:r>
        <w:t xml:space="preserve">Local 90103 TB Goose </w:t>
      </w:r>
      <w:r w:rsidR="007A4B03">
        <w:t>B</w:t>
      </w:r>
      <w:r>
        <w:t xml:space="preserve">ay were unable to have a AGM in November and have one scheduled </w:t>
      </w:r>
      <w:r w:rsidR="007A4B03">
        <w:t xml:space="preserve">now </w:t>
      </w:r>
      <w:r>
        <w:t xml:space="preserve">for 10 January. </w:t>
      </w:r>
      <w:r w:rsidR="007A4B03">
        <w:t xml:space="preserve">Unfortunately, recently we had a lifetime UNDE member pass away form this local Nicholas(Robert) Saunders. DVP Dan Frost attended the funeral </w:t>
      </w:r>
      <w:r w:rsidR="007A4B03">
        <w:lastRenderedPageBreak/>
        <w:t>service and paid respects on behalf of UNDE</w:t>
      </w:r>
      <w:r w:rsidR="008F63B4">
        <w:t xml:space="preserve"> which was greatly </w:t>
      </w:r>
      <w:r w:rsidR="006000E0">
        <w:t>appreciated</w:t>
      </w:r>
      <w:r w:rsidR="008F63B4">
        <w:t xml:space="preserve"> by his family along with </w:t>
      </w:r>
      <w:r w:rsidR="006000E0">
        <w:t>UNDE.</w:t>
      </w:r>
      <w:r w:rsidR="007A4B03">
        <w:t xml:space="preserve"> </w:t>
      </w:r>
    </w:p>
    <w:p w14:paraId="72115C6E" w14:textId="77777777" w:rsidR="007A4B03" w:rsidRDefault="007A4B03" w:rsidP="00815DEC"/>
    <w:p w14:paraId="0EA87864" w14:textId="7B65348A" w:rsidR="007A4B03" w:rsidRDefault="007A4B03" w:rsidP="007A4B03">
      <w:r>
        <w:t xml:space="preserve">Local 90102 in Gander has been fairly quiet these past few months. There has been local 1 LMCC’s with RP and one with the Wing. </w:t>
      </w:r>
      <w:r w:rsidR="000A5D33">
        <w:t>This local is working n having a second wing LMCC right after the h</w:t>
      </w:r>
      <w:r w:rsidR="00C46763">
        <w:t>olidays</w:t>
      </w:r>
      <w:r>
        <w:t xml:space="preserve">. QL5 vs red Seal has </w:t>
      </w:r>
      <w:r w:rsidR="00C46763">
        <w:t xml:space="preserve">continued to be a hot topic </w:t>
      </w:r>
      <w:r>
        <w:t xml:space="preserve">of equivalents </w:t>
      </w:r>
      <w:r w:rsidR="00C46763">
        <w:t>along</w:t>
      </w:r>
      <w:r>
        <w:t xml:space="preserve"> </w:t>
      </w:r>
      <w:r w:rsidR="00C46763">
        <w:t>with the Lack</w:t>
      </w:r>
      <w:r>
        <w:t xml:space="preserve"> of hiring</w:t>
      </w:r>
      <w:r w:rsidR="00C46763">
        <w:t>.</w:t>
      </w:r>
      <w:r>
        <w:t xml:space="preserve"> </w:t>
      </w:r>
      <w:r w:rsidR="00C46763">
        <w:t xml:space="preserve">This will </w:t>
      </w:r>
      <w:r>
        <w:t xml:space="preserve">always been a concern at this local and the local are pressuring management to backfill retirements and keep them accountable at LMCC’s. </w:t>
      </w:r>
    </w:p>
    <w:p w14:paraId="09CB1650" w14:textId="77777777" w:rsidR="007A4B03" w:rsidRDefault="007A4B03" w:rsidP="007A4B03"/>
    <w:p w14:paraId="75DD70C3" w14:textId="4D51F625" w:rsidR="007A4B03" w:rsidRDefault="007A4B03" w:rsidP="007A4B03">
      <w:r>
        <w:t xml:space="preserve">Local 90120 are currently have a new contract </w:t>
      </w:r>
      <w:r w:rsidR="00A53A51">
        <w:t>thru</w:t>
      </w:r>
      <w:r>
        <w:t xml:space="preserve"> binding arbit</w:t>
      </w:r>
      <w:r w:rsidR="00A53A51">
        <w:t>ration</w:t>
      </w:r>
      <w:r>
        <w:t xml:space="preserve"> for their contract negotiations with IMP. PSAC</w:t>
      </w:r>
      <w:r w:rsidR="00A53A51">
        <w:t>’S</w:t>
      </w:r>
      <w:r>
        <w:t xml:space="preserve"> shame type complain against this employer and has gotten some traction </w:t>
      </w:r>
      <w:r w:rsidR="00A53A51">
        <w:t xml:space="preserve">to </w:t>
      </w:r>
      <w:r>
        <w:t xml:space="preserve">enhanced public knowledge about search and rescue. Currently members in Gander are getting rotated to Comox for 3 weeks at a time to backfill vacant positions in Comox due to the employer being unwilling to offer completive wages in the area and members are leaving and going to other better paid opportunities in the area. This is a major concern for our members in Gander because they are away from there families for 3 weeks and are expected to return to work in Gander as soon as they get back home after flying across the country. This causes fatigue and unsafe working conditions for these members. </w:t>
      </w:r>
      <w:r w:rsidR="00A53A51">
        <w:t>There are ongoing discussions about the lack of wage parity between Gand</w:t>
      </w:r>
      <w:r w:rsidR="00D21788">
        <w:t xml:space="preserve">er </w:t>
      </w:r>
      <w:r w:rsidR="00A53A51">
        <w:t xml:space="preserve">and Comox. The arbiter did agree to reopen the agreement on wages if there is still hiring issues in Gander within the </w:t>
      </w:r>
      <w:r w:rsidR="00D21788">
        <w:t>few months now</w:t>
      </w:r>
      <w:r w:rsidR="00A53A51">
        <w:t xml:space="preserve"> </w:t>
      </w:r>
      <w:r w:rsidR="00D21788">
        <w:t xml:space="preserve">and the </w:t>
      </w:r>
      <w:r w:rsidR="001E79DA">
        <w:t xml:space="preserve">local seems to be taking I keen interest in retention of employees </w:t>
      </w:r>
      <w:r w:rsidR="005E3E27">
        <w:t>in Gander</w:t>
      </w:r>
      <w:r w:rsidR="00A53A51">
        <w:t xml:space="preserve">. We are continuing to monitor this situation. </w:t>
      </w:r>
    </w:p>
    <w:p w14:paraId="48038710" w14:textId="77777777" w:rsidR="00A53A51" w:rsidRDefault="00A53A51" w:rsidP="007A4B03"/>
    <w:p w14:paraId="124E70C6" w14:textId="5FABD505" w:rsidR="00A53A51" w:rsidRDefault="00A53A51" w:rsidP="007A4B03">
      <w:r>
        <w:t xml:space="preserve">St John’s NL local 90101 unfortunately have not been a very active local since the new executive got elected at the January 2024 AGM.  There were some changes in the local executive in January and I’m hoping to run another election January 2024 as some of the current </w:t>
      </w:r>
      <w:r w:rsidR="005E3E27">
        <w:t>executives</w:t>
      </w:r>
      <w:r>
        <w:t xml:space="preserve"> are looking to step down. This worksite “Garrison” is now part of Base </w:t>
      </w:r>
      <w:r w:rsidR="005E3E27">
        <w:t>Gagetown,</w:t>
      </w:r>
      <w:r>
        <w:t xml:space="preserve"> but RPO has fallen under Gander which should provide more continuity going forward. This has made some changes to reporting structures within the membership along with some concerns. We are currently working thru them and establishing LMCC’s for the new reporting structure</w:t>
      </w:r>
      <w:r w:rsidR="00995096">
        <w:t xml:space="preserve">. FM contract at the Padden Building continues to be a issue and we are </w:t>
      </w:r>
      <w:r w:rsidR="00785185">
        <w:t xml:space="preserve">always looking for some new great cases for out contracting out officer. </w:t>
      </w:r>
    </w:p>
    <w:p w14:paraId="6CBD8DFB" w14:textId="77777777" w:rsidR="00A53A51" w:rsidRDefault="00A53A51" w:rsidP="007A4B03"/>
    <w:p w14:paraId="41081160" w14:textId="77777777" w:rsidR="00A53A51" w:rsidRPr="008141A8" w:rsidRDefault="00A53A51" w:rsidP="00A53A51">
      <w:pPr>
        <w:rPr>
          <w:b/>
          <w:bCs/>
        </w:rPr>
      </w:pPr>
      <w:r w:rsidRPr="008141A8">
        <w:rPr>
          <w:b/>
          <w:bCs/>
        </w:rPr>
        <w:t>Meeting/ Activities</w:t>
      </w:r>
    </w:p>
    <w:p w14:paraId="6D8F690A" w14:textId="77777777" w:rsidR="00A53A51" w:rsidRDefault="00A53A51" w:rsidP="00A53A51">
      <w:pPr>
        <w:pStyle w:val="ListParagraph"/>
        <w:numPr>
          <w:ilvl w:val="0"/>
          <w:numId w:val="1"/>
        </w:numPr>
      </w:pPr>
      <w:r>
        <w:lastRenderedPageBreak/>
        <w:t>Meeting with CO and OC’s of RPOU regularly</w:t>
      </w:r>
    </w:p>
    <w:p w14:paraId="31BD8451" w14:textId="77777777" w:rsidR="00A53A51" w:rsidRDefault="00A53A51" w:rsidP="00A53A51">
      <w:pPr>
        <w:pStyle w:val="ListParagraph"/>
        <w:numPr>
          <w:ilvl w:val="0"/>
          <w:numId w:val="1"/>
        </w:numPr>
      </w:pPr>
      <w:r>
        <w:t>Calls with Base Commander Gagetown</w:t>
      </w:r>
    </w:p>
    <w:p w14:paraId="4E89EF9E" w14:textId="77777777" w:rsidR="00A53A51" w:rsidRDefault="00A53A51" w:rsidP="00A53A51">
      <w:pPr>
        <w:pStyle w:val="ListParagraph"/>
        <w:numPr>
          <w:ilvl w:val="0"/>
          <w:numId w:val="1"/>
        </w:numPr>
      </w:pPr>
      <w:r>
        <w:t>Calls with Wing Commander Goose Bay</w:t>
      </w:r>
    </w:p>
    <w:p w14:paraId="1CBA5239" w14:textId="77777777" w:rsidR="00A53A51" w:rsidRDefault="00A53A51" w:rsidP="00A53A51">
      <w:pPr>
        <w:pStyle w:val="ListParagraph"/>
        <w:numPr>
          <w:ilvl w:val="0"/>
          <w:numId w:val="1"/>
        </w:numPr>
      </w:pPr>
      <w:r>
        <w:t>Calls with REVP Atlantic</w:t>
      </w:r>
    </w:p>
    <w:p w14:paraId="32F115AC" w14:textId="77777777" w:rsidR="00A53A51" w:rsidRDefault="00A53A51" w:rsidP="00A53A51">
      <w:pPr>
        <w:pStyle w:val="ListParagraph"/>
        <w:numPr>
          <w:ilvl w:val="0"/>
          <w:numId w:val="1"/>
        </w:numPr>
      </w:pPr>
      <w:r>
        <w:t>Calls with local presidents</w:t>
      </w:r>
    </w:p>
    <w:p w14:paraId="65D92D77" w14:textId="77777777" w:rsidR="00A53A51" w:rsidRDefault="00A53A51" w:rsidP="00A53A51">
      <w:pPr>
        <w:pStyle w:val="ListParagraph"/>
        <w:ind w:left="0"/>
        <w:rPr>
          <w:b/>
          <w:bCs/>
        </w:rPr>
      </w:pPr>
    </w:p>
    <w:p w14:paraId="57B22118" w14:textId="77777777" w:rsidR="00A53A51" w:rsidRPr="008141A8" w:rsidRDefault="00A53A51" w:rsidP="00A53A51">
      <w:pPr>
        <w:pStyle w:val="ListParagraph"/>
        <w:ind w:left="0"/>
        <w:rPr>
          <w:b/>
          <w:bCs/>
        </w:rPr>
      </w:pPr>
      <w:r w:rsidRPr="008141A8">
        <w:rPr>
          <w:b/>
          <w:bCs/>
        </w:rPr>
        <w:t>Regional Representatives Elected</w:t>
      </w:r>
    </w:p>
    <w:p w14:paraId="67AC8104" w14:textId="77777777" w:rsidR="00A53A51" w:rsidRDefault="00A53A51" w:rsidP="00A53A51">
      <w:pPr>
        <w:pStyle w:val="ListParagraph"/>
        <w:ind w:left="0"/>
      </w:pPr>
    </w:p>
    <w:p w14:paraId="5FDE547D" w14:textId="6338F345" w:rsidR="00A53A51" w:rsidRDefault="00A53A51" w:rsidP="00A53A51">
      <w:pPr>
        <w:pStyle w:val="ListParagraph"/>
      </w:pPr>
      <w:r>
        <w:t>Human Rights Member (David Martin)</w:t>
      </w:r>
    </w:p>
    <w:p w14:paraId="6F5C17AC" w14:textId="77777777" w:rsidR="00A53A51" w:rsidRDefault="00A53A51" w:rsidP="00A53A51">
      <w:pPr>
        <w:pStyle w:val="ListParagraph"/>
      </w:pPr>
      <w:r>
        <w:t>Young Worker (Sarah Moore)</w:t>
      </w:r>
    </w:p>
    <w:p w14:paraId="3B0520A3" w14:textId="77777777" w:rsidR="00A53A51" w:rsidRPr="008141A8" w:rsidRDefault="00A53A51" w:rsidP="00A53A51">
      <w:pPr>
        <w:rPr>
          <w:b/>
          <w:bCs/>
        </w:rPr>
      </w:pPr>
      <w:r w:rsidRPr="008141A8">
        <w:rPr>
          <w:b/>
          <w:bCs/>
        </w:rPr>
        <w:t>Regional Lifetime members</w:t>
      </w:r>
    </w:p>
    <w:p w14:paraId="4EC1F07F" w14:textId="77777777" w:rsidR="00A53A51" w:rsidRDefault="00A53A51" w:rsidP="00A53A51">
      <w:pPr>
        <w:pStyle w:val="ListParagraph"/>
        <w:numPr>
          <w:ilvl w:val="0"/>
          <w:numId w:val="2"/>
        </w:numPr>
      </w:pPr>
      <w:r>
        <w:t>Member Debbie Graham 60303</w:t>
      </w:r>
    </w:p>
    <w:p w14:paraId="01340578" w14:textId="77777777" w:rsidR="00A53A51" w:rsidRDefault="00A53A51" w:rsidP="00A53A51">
      <w:pPr>
        <w:pStyle w:val="ListParagraph"/>
        <w:numPr>
          <w:ilvl w:val="0"/>
          <w:numId w:val="2"/>
        </w:numPr>
      </w:pPr>
      <w:r>
        <w:t>Member Ivan Hector 60303</w:t>
      </w:r>
    </w:p>
    <w:p w14:paraId="43C26B17" w14:textId="77777777" w:rsidR="00A53A51" w:rsidRDefault="00A53A51" w:rsidP="00A53A51">
      <w:pPr>
        <w:pStyle w:val="ListParagraph"/>
        <w:numPr>
          <w:ilvl w:val="0"/>
          <w:numId w:val="2"/>
        </w:numPr>
      </w:pPr>
      <w:r>
        <w:t>Member Bernie Bolger 90125</w:t>
      </w:r>
    </w:p>
    <w:p w14:paraId="1493286D" w14:textId="77777777" w:rsidR="00A53A51" w:rsidRDefault="00A53A51" w:rsidP="00A53A51">
      <w:pPr>
        <w:pStyle w:val="ListParagraph"/>
        <w:numPr>
          <w:ilvl w:val="0"/>
          <w:numId w:val="2"/>
        </w:numPr>
      </w:pPr>
      <w:r>
        <w:t>Member Steve Byers 60303</w:t>
      </w:r>
    </w:p>
    <w:p w14:paraId="6C829F15" w14:textId="37CF7D62" w:rsidR="00A53A51" w:rsidRDefault="00A53A51" w:rsidP="00A53A51">
      <w:pPr>
        <w:pStyle w:val="ListParagraph"/>
        <w:numPr>
          <w:ilvl w:val="0"/>
          <w:numId w:val="2"/>
        </w:numPr>
      </w:pPr>
      <w:r>
        <w:t>Member Dennis Sheppard 90102</w:t>
      </w:r>
    </w:p>
    <w:p w14:paraId="170FD56C" w14:textId="77777777" w:rsidR="00A53A51" w:rsidRPr="008141A8" w:rsidRDefault="00A53A51" w:rsidP="00A53A51">
      <w:pPr>
        <w:rPr>
          <w:b/>
          <w:bCs/>
        </w:rPr>
      </w:pPr>
      <w:r w:rsidRPr="008141A8">
        <w:rPr>
          <w:b/>
          <w:bCs/>
        </w:rPr>
        <w:t>Local Presidents</w:t>
      </w:r>
    </w:p>
    <w:p w14:paraId="557B5EC2" w14:textId="77777777" w:rsidR="00A53A51" w:rsidRDefault="00A53A51" w:rsidP="00A53A51">
      <w:pPr>
        <w:pStyle w:val="ListParagraph"/>
        <w:numPr>
          <w:ilvl w:val="0"/>
          <w:numId w:val="3"/>
        </w:numPr>
      </w:pPr>
      <w:r>
        <w:t>Local 60303 David Green</w:t>
      </w:r>
    </w:p>
    <w:p w14:paraId="78EF2019" w14:textId="77777777" w:rsidR="00A53A51" w:rsidRDefault="00A53A51" w:rsidP="00A53A51">
      <w:pPr>
        <w:pStyle w:val="ListParagraph"/>
        <w:numPr>
          <w:ilvl w:val="0"/>
          <w:numId w:val="3"/>
        </w:numPr>
      </w:pPr>
      <w:r>
        <w:t>Local 90125 Shawn Coles</w:t>
      </w:r>
    </w:p>
    <w:p w14:paraId="08AF674E" w14:textId="77777777" w:rsidR="00A53A51" w:rsidRDefault="00A53A51" w:rsidP="00A53A51">
      <w:pPr>
        <w:pStyle w:val="ListParagraph"/>
        <w:numPr>
          <w:ilvl w:val="0"/>
          <w:numId w:val="3"/>
        </w:numPr>
      </w:pPr>
      <w:r>
        <w:t>Local 90102 Josh Penney</w:t>
      </w:r>
    </w:p>
    <w:p w14:paraId="4C1AD781" w14:textId="77777777" w:rsidR="00A53A51" w:rsidRDefault="00A53A51" w:rsidP="00A53A51">
      <w:pPr>
        <w:pStyle w:val="ListParagraph"/>
        <w:numPr>
          <w:ilvl w:val="0"/>
          <w:numId w:val="3"/>
        </w:numPr>
      </w:pPr>
      <w:r>
        <w:t>Local 90101 Glenn Coady</w:t>
      </w:r>
    </w:p>
    <w:p w14:paraId="3CCA443C" w14:textId="77777777" w:rsidR="00A53A51" w:rsidRDefault="00A53A51" w:rsidP="00A53A51">
      <w:pPr>
        <w:pStyle w:val="ListParagraph"/>
        <w:numPr>
          <w:ilvl w:val="0"/>
          <w:numId w:val="3"/>
        </w:numPr>
      </w:pPr>
      <w:r>
        <w:t>Local 90120 Martin Coady</w:t>
      </w:r>
    </w:p>
    <w:p w14:paraId="36A87981" w14:textId="77777777" w:rsidR="00A53A51" w:rsidRDefault="00A53A51" w:rsidP="00A53A51">
      <w:pPr>
        <w:pStyle w:val="ListParagraph"/>
        <w:numPr>
          <w:ilvl w:val="0"/>
          <w:numId w:val="3"/>
        </w:numPr>
      </w:pPr>
      <w:r>
        <w:t xml:space="preserve">Local 90103 Roxanne </w:t>
      </w:r>
      <w:proofErr w:type="spellStart"/>
      <w:r>
        <w:t>Mitsuk</w:t>
      </w:r>
      <w:proofErr w:type="spellEnd"/>
    </w:p>
    <w:p w14:paraId="784A1D2E" w14:textId="77777777" w:rsidR="00A53A51" w:rsidRDefault="00A53A51" w:rsidP="00A53A51">
      <w:r>
        <w:t xml:space="preserve">Respectfully submitted by </w:t>
      </w:r>
    </w:p>
    <w:p w14:paraId="4E4E6D50" w14:textId="77777777" w:rsidR="00A53A51" w:rsidRDefault="00A53A51" w:rsidP="00A53A51">
      <w:r>
        <w:t>Steve Warren VP NL/NB</w:t>
      </w:r>
    </w:p>
    <w:p w14:paraId="04210CA5" w14:textId="77777777" w:rsidR="00A53A51" w:rsidRDefault="00A53A51" w:rsidP="007A4B03"/>
    <w:p w14:paraId="29ABF61F" w14:textId="77777777" w:rsidR="007A4B03" w:rsidRDefault="007A4B03" w:rsidP="007A4B03"/>
    <w:p w14:paraId="5870F401" w14:textId="77777777" w:rsidR="007A4B03" w:rsidRDefault="007A4B03" w:rsidP="00815DEC"/>
    <w:p w14:paraId="395DD16C" w14:textId="77777777" w:rsidR="00020CF2" w:rsidRDefault="00020CF2" w:rsidP="00815DEC"/>
    <w:p w14:paraId="67E8B7A6" w14:textId="77777777" w:rsidR="00815DEC" w:rsidRDefault="00815DEC"/>
    <w:sectPr w:rsidR="00815D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4B6CCA"/>
    <w:multiLevelType w:val="hybridMultilevel"/>
    <w:tmpl w:val="50FA15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A0140AC"/>
    <w:multiLevelType w:val="hybridMultilevel"/>
    <w:tmpl w:val="0C72EE16"/>
    <w:lvl w:ilvl="0" w:tplc="6106AE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C8C6C76"/>
    <w:multiLevelType w:val="hybridMultilevel"/>
    <w:tmpl w:val="28189810"/>
    <w:lvl w:ilvl="0" w:tplc="AE00CE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98919048">
    <w:abstractNumId w:val="0"/>
  </w:num>
  <w:num w:numId="2" w16cid:durableId="536818990">
    <w:abstractNumId w:val="2"/>
  </w:num>
  <w:num w:numId="3" w16cid:durableId="198635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EC"/>
    <w:rsid w:val="000163ED"/>
    <w:rsid w:val="00020CF2"/>
    <w:rsid w:val="000A5D33"/>
    <w:rsid w:val="000E51F1"/>
    <w:rsid w:val="00116549"/>
    <w:rsid w:val="001E79DA"/>
    <w:rsid w:val="005E3E27"/>
    <w:rsid w:val="006000E0"/>
    <w:rsid w:val="00785185"/>
    <w:rsid w:val="007A4B03"/>
    <w:rsid w:val="00815DEC"/>
    <w:rsid w:val="008F63B4"/>
    <w:rsid w:val="00995096"/>
    <w:rsid w:val="00A53A51"/>
    <w:rsid w:val="00C46763"/>
    <w:rsid w:val="00D21788"/>
    <w:rsid w:val="00EC4578"/>
    <w:rsid w:val="00F769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865D"/>
  <w15:chartTrackingRefBased/>
  <w15:docId w15:val="{1EF1246A-3A2D-47AB-8FD3-6A19C457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EC"/>
  </w:style>
  <w:style w:type="paragraph" w:styleId="Heading1">
    <w:name w:val="heading 1"/>
    <w:basedOn w:val="Normal"/>
    <w:next w:val="Normal"/>
    <w:link w:val="Heading1Char"/>
    <w:uiPriority w:val="9"/>
    <w:qFormat/>
    <w:rsid w:val="0081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DEC"/>
    <w:rPr>
      <w:rFonts w:eastAsiaTheme="majorEastAsia" w:cstheme="majorBidi"/>
      <w:color w:val="272727" w:themeColor="text1" w:themeTint="D8"/>
    </w:rPr>
  </w:style>
  <w:style w:type="paragraph" w:styleId="Title">
    <w:name w:val="Title"/>
    <w:basedOn w:val="Normal"/>
    <w:next w:val="Normal"/>
    <w:link w:val="TitleChar"/>
    <w:uiPriority w:val="10"/>
    <w:qFormat/>
    <w:rsid w:val="0081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DEC"/>
    <w:pPr>
      <w:spacing w:before="160"/>
      <w:jc w:val="center"/>
    </w:pPr>
    <w:rPr>
      <w:i/>
      <w:iCs/>
      <w:color w:val="404040" w:themeColor="text1" w:themeTint="BF"/>
    </w:rPr>
  </w:style>
  <w:style w:type="character" w:customStyle="1" w:styleId="QuoteChar">
    <w:name w:val="Quote Char"/>
    <w:basedOn w:val="DefaultParagraphFont"/>
    <w:link w:val="Quote"/>
    <w:uiPriority w:val="29"/>
    <w:rsid w:val="00815DEC"/>
    <w:rPr>
      <w:i/>
      <w:iCs/>
      <w:color w:val="404040" w:themeColor="text1" w:themeTint="BF"/>
    </w:rPr>
  </w:style>
  <w:style w:type="paragraph" w:styleId="ListParagraph">
    <w:name w:val="List Paragraph"/>
    <w:basedOn w:val="Normal"/>
    <w:uiPriority w:val="34"/>
    <w:qFormat/>
    <w:rsid w:val="00815DEC"/>
    <w:pPr>
      <w:ind w:left="720"/>
      <w:contextualSpacing/>
    </w:pPr>
  </w:style>
  <w:style w:type="character" w:styleId="IntenseEmphasis">
    <w:name w:val="Intense Emphasis"/>
    <w:basedOn w:val="DefaultParagraphFont"/>
    <w:uiPriority w:val="21"/>
    <w:qFormat/>
    <w:rsid w:val="00815DEC"/>
    <w:rPr>
      <w:i/>
      <w:iCs/>
      <w:color w:val="0F4761" w:themeColor="accent1" w:themeShade="BF"/>
    </w:rPr>
  </w:style>
  <w:style w:type="paragraph" w:styleId="IntenseQuote">
    <w:name w:val="Intense Quote"/>
    <w:basedOn w:val="Normal"/>
    <w:next w:val="Normal"/>
    <w:link w:val="IntenseQuoteChar"/>
    <w:uiPriority w:val="30"/>
    <w:qFormat/>
    <w:rsid w:val="0081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DEC"/>
    <w:rPr>
      <w:i/>
      <w:iCs/>
      <w:color w:val="0F4761" w:themeColor="accent1" w:themeShade="BF"/>
    </w:rPr>
  </w:style>
  <w:style w:type="character" w:styleId="IntenseReference">
    <w:name w:val="Intense Reference"/>
    <w:basedOn w:val="DefaultParagraphFont"/>
    <w:uiPriority w:val="32"/>
    <w:qFormat/>
    <w:rsid w:val="00815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2721</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Warren vp.nlnb</dc:creator>
  <cp:keywords/>
  <dc:description/>
  <cp:lastModifiedBy>Stephen Warren vp.nlnb</cp:lastModifiedBy>
  <cp:revision>11</cp:revision>
  <dcterms:created xsi:type="dcterms:W3CDTF">2024-11-21T17:26:00Z</dcterms:created>
  <dcterms:modified xsi:type="dcterms:W3CDTF">2024-12-02T02:06:00Z</dcterms:modified>
</cp:coreProperties>
</file>