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E88E" w14:textId="3C29D1D1" w:rsidR="005D568D" w:rsidRDefault="005D568D" w:rsidP="005D568D">
      <w:pPr>
        <w:jc w:val="center"/>
        <w:rPr>
          <w:rFonts w:ascii="Times New Roman" w:hAnsi="Times New Roman" w:cs="Times New Roman"/>
          <w:b/>
          <w:bCs/>
          <w:sz w:val="24"/>
          <w:szCs w:val="24"/>
        </w:rPr>
      </w:pPr>
      <w:r>
        <w:rPr>
          <w:noProof/>
        </w:rPr>
        <w:drawing>
          <wp:inline distT="0" distB="0" distL="0" distR="0" wp14:anchorId="4F5CABDF" wp14:editId="3EB4AC52">
            <wp:extent cx="1775460" cy="17754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Pr>
          <w:noProof/>
        </w:rPr>
        <w:drawing>
          <wp:inline distT="0" distB="0" distL="0" distR="0" wp14:anchorId="3B3CBFFD" wp14:editId="33862442">
            <wp:extent cx="1691640" cy="1691640"/>
            <wp:effectExtent l="0" t="0" r="3810" b="381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14:paraId="6F3856C5" w14:textId="7515B312" w:rsidR="00DE25B7" w:rsidRPr="00C50FB9" w:rsidRDefault="00BE357C" w:rsidP="00DE25B7">
      <w:pPr>
        <w:rPr>
          <w:rFonts w:ascii="Times New Roman" w:hAnsi="Times New Roman" w:cs="Times New Roman"/>
          <w:b/>
          <w:bCs/>
          <w:sz w:val="24"/>
          <w:szCs w:val="24"/>
        </w:rPr>
      </w:pPr>
      <w:r w:rsidRPr="00C50FB9">
        <w:rPr>
          <w:rFonts w:ascii="Times New Roman" w:hAnsi="Times New Roman" w:cs="Times New Roman"/>
          <w:b/>
          <w:bCs/>
          <w:sz w:val="24"/>
          <w:szCs w:val="24"/>
        </w:rPr>
        <w:t>4 C</w:t>
      </w:r>
      <w:r w:rsidR="00701E55" w:rsidRPr="00C50FB9">
        <w:rPr>
          <w:rFonts w:ascii="Times New Roman" w:hAnsi="Times New Roman" w:cs="Times New Roman"/>
          <w:b/>
          <w:bCs/>
          <w:sz w:val="24"/>
          <w:szCs w:val="24"/>
        </w:rPr>
        <w:t>anadian Division Support Group (4CDSG)</w:t>
      </w:r>
      <w:r w:rsidR="00A46BCB" w:rsidRPr="00C50FB9">
        <w:rPr>
          <w:rFonts w:ascii="Times New Roman" w:hAnsi="Times New Roman" w:cs="Times New Roman"/>
          <w:b/>
          <w:bCs/>
          <w:sz w:val="24"/>
          <w:szCs w:val="24"/>
        </w:rPr>
        <w:t xml:space="preserve"> Report</w:t>
      </w:r>
    </w:p>
    <w:p w14:paraId="5330E024" w14:textId="77777777" w:rsidR="005128EF" w:rsidRPr="00C50FB9" w:rsidRDefault="005128EF" w:rsidP="00DE25B7">
      <w:pPr>
        <w:rPr>
          <w:rFonts w:ascii="Times New Roman" w:hAnsi="Times New Roman" w:cs="Times New Roman"/>
          <w:sz w:val="24"/>
          <w:szCs w:val="24"/>
        </w:rPr>
      </w:pPr>
    </w:p>
    <w:p w14:paraId="18B77E6B" w14:textId="2B8B506F" w:rsidR="00B32E24" w:rsidRPr="00C50FB9" w:rsidRDefault="006F4BEA" w:rsidP="00B51DF3">
      <w:pPr>
        <w:ind w:firstLine="720"/>
        <w:rPr>
          <w:rFonts w:ascii="Times New Roman" w:hAnsi="Times New Roman" w:cs="Times New Roman"/>
          <w:sz w:val="24"/>
          <w:szCs w:val="24"/>
        </w:rPr>
      </w:pPr>
      <w:r w:rsidRPr="00C50FB9">
        <w:rPr>
          <w:rFonts w:ascii="Times New Roman" w:hAnsi="Times New Roman" w:cs="Times New Roman"/>
          <w:sz w:val="24"/>
          <w:szCs w:val="24"/>
        </w:rPr>
        <w:t>UMCC m</w:t>
      </w:r>
      <w:r w:rsidR="00142EFD" w:rsidRPr="00C50FB9">
        <w:rPr>
          <w:rFonts w:ascii="Times New Roman" w:hAnsi="Times New Roman" w:cs="Times New Roman"/>
          <w:sz w:val="24"/>
          <w:szCs w:val="24"/>
        </w:rPr>
        <w:t>eetings ha</w:t>
      </w:r>
      <w:r w:rsidR="00A506EE" w:rsidRPr="00C50FB9">
        <w:rPr>
          <w:rFonts w:ascii="Times New Roman" w:hAnsi="Times New Roman" w:cs="Times New Roman"/>
          <w:sz w:val="24"/>
          <w:szCs w:val="24"/>
        </w:rPr>
        <w:t>ve</w:t>
      </w:r>
      <w:r w:rsidR="00142EFD" w:rsidRPr="00C50FB9">
        <w:rPr>
          <w:rFonts w:ascii="Times New Roman" w:hAnsi="Times New Roman" w:cs="Times New Roman"/>
          <w:sz w:val="24"/>
          <w:szCs w:val="24"/>
        </w:rPr>
        <w:t xml:space="preserve"> been taking place quarterly and UNDE has five seats on the committee. </w:t>
      </w:r>
      <w:r w:rsidR="00B32E24" w:rsidRPr="00C50FB9">
        <w:rPr>
          <w:rFonts w:ascii="Times New Roman" w:hAnsi="Times New Roman" w:cs="Times New Roman"/>
          <w:sz w:val="24"/>
          <w:szCs w:val="24"/>
        </w:rPr>
        <w:t xml:space="preserve">Management Co-Chair: Colonel </w:t>
      </w:r>
      <w:r w:rsidR="00AC11D8" w:rsidRPr="00C50FB9">
        <w:rPr>
          <w:rFonts w:ascii="Times New Roman" w:hAnsi="Times New Roman" w:cs="Times New Roman"/>
          <w:sz w:val="24"/>
          <w:szCs w:val="24"/>
        </w:rPr>
        <w:t xml:space="preserve">Guiney and Labour Co-Chair Steven </w:t>
      </w:r>
      <w:proofErr w:type="spellStart"/>
      <w:r w:rsidR="00AC11D8" w:rsidRPr="00C50FB9">
        <w:rPr>
          <w:rFonts w:ascii="Times New Roman" w:hAnsi="Times New Roman" w:cs="Times New Roman"/>
          <w:sz w:val="24"/>
          <w:szCs w:val="24"/>
        </w:rPr>
        <w:t>Yashinskie</w:t>
      </w:r>
      <w:proofErr w:type="spellEnd"/>
      <w:r w:rsidR="00AC11D8" w:rsidRPr="00C50FB9">
        <w:rPr>
          <w:rFonts w:ascii="Times New Roman" w:hAnsi="Times New Roman" w:cs="Times New Roman"/>
          <w:sz w:val="24"/>
          <w:szCs w:val="24"/>
        </w:rPr>
        <w:t>.</w:t>
      </w:r>
    </w:p>
    <w:p w14:paraId="21053009" w14:textId="1D84293D" w:rsidR="006F4BEA" w:rsidRPr="00C50FB9" w:rsidRDefault="006F4BEA" w:rsidP="006F4BEA">
      <w:pPr>
        <w:rPr>
          <w:rFonts w:ascii="Times New Roman" w:hAnsi="Times New Roman" w:cs="Times New Roman"/>
          <w:b/>
          <w:bCs/>
          <w:sz w:val="24"/>
          <w:szCs w:val="24"/>
        </w:rPr>
      </w:pPr>
      <w:r w:rsidRPr="00C50FB9">
        <w:rPr>
          <w:rFonts w:ascii="Times New Roman" w:hAnsi="Times New Roman" w:cs="Times New Roman"/>
          <w:b/>
          <w:bCs/>
          <w:sz w:val="24"/>
          <w:szCs w:val="24"/>
        </w:rPr>
        <w:t xml:space="preserve">Identification of </w:t>
      </w:r>
      <w:r w:rsidR="00773BB2" w:rsidRPr="00C50FB9">
        <w:rPr>
          <w:rFonts w:ascii="Times New Roman" w:hAnsi="Times New Roman" w:cs="Times New Roman"/>
          <w:b/>
          <w:bCs/>
          <w:sz w:val="24"/>
          <w:szCs w:val="24"/>
        </w:rPr>
        <w:t>N</w:t>
      </w:r>
      <w:r w:rsidRPr="00C50FB9">
        <w:rPr>
          <w:rFonts w:ascii="Times New Roman" w:hAnsi="Times New Roman" w:cs="Times New Roman"/>
          <w:b/>
          <w:bCs/>
          <w:sz w:val="24"/>
          <w:szCs w:val="24"/>
        </w:rPr>
        <w:t xml:space="preserve">ew Public Servants to </w:t>
      </w:r>
      <w:r w:rsidR="00773BB2" w:rsidRPr="00C50FB9">
        <w:rPr>
          <w:rFonts w:ascii="Times New Roman" w:hAnsi="Times New Roman" w:cs="Times New Roman"/>
          <w:b/>
          <w:bCs/>
          <w:sz w:val="24"/>
          <w:szCs w:val="24"/>
        </w:rPr>
        <w:t>R</w:t>
      </w:r>
      <w:r w:rsidRPr="00C50FB9">
        <w:rPr>
          <w:rFonts w:ascii="Times New Roman" w:hAnsi="Times New Roman" w:cs="Times New Roman"/>
          <w:b/>
          <w:bCs/>
          <w:sz w:val="24"/>
          <w:szCs w:val="24"/>
        </w:rPr>
        <w:t xml:space="preserve">espective </w:t>
      </w:r>
      <w:r w:rsidR="00773BB2" w:rsidRPr="00C50FB9">
        <w:rPr>
          <w:rFonts w:ascii="Times New Roman" w:hAnsi="Times New Roman" w:cs="Times New Roman"/>
          <w:b/>
          <w:bCs/>
          <w:sz w:val="24"/>
          <w:szCs w:val="24"/>
        </w:rPr>
        <w:t>U</w:t>
      </w:r>
      <w:r w:rsidRPr="00C50FB9">
        <w:rPr>
          <w:rFonts w:ascii="Times New Roman" w:hAnsi="Times New Roman" w:cs="Times New Roman"/>
          <w:b/>
          <w:bCs/>
          <w:sz w:val="24"/>
          <w:szCs w:val="24"/>
        </w:rPr>
        <w:t>nions</w:t>
      </w:r>
    </w:p>
    <w:p w14:paraId="1D6DAAF5" w14:textId="33A74F08" w:rsidR="00AF3940" w:rsidRPr="00C50FB9" w:rsidRDefault="00B25501" w:rsidP="00B51DF3">
      <w:pPr>
        <w:ind w:firstLine="720"/>
        <w:rPr>
          <w:rFonts w:ascii="Times New Roman" w:hAnsi="Times New Roman" w:cs="Times New Roman"/>
          <w:sz w:val="24"/>
          <w:szCs w:val="24"/>
        </w:rPr>
      </w:pPr>
      <w:r w:rsidRPr="00C50FB9">
        <w:rPr>
          <w:rFonts w:ascii="Times New Roman" w:hAnsi="Times New Roman" w:cs="Times New Roman"/>
          <w:sz w:val="24"/>
          <w:szCs w:val="24"/>
        </w:rPr>
        <w:t xml:space="preserve">One issue has been a lack of communication concerning new and departing members. </w:t>
      </w:r>
      <w:r w:rsidR="00B32E24" w:rsidRPr="00C50FB9">
        <w:rPr>
          <w:rFonts w:ascii="Times New Roman" w:hAnsi="Times New Roman" w:cs="Times New Roman"/>
          <w:sz w:val="24"/>
          <w:szCs w:val="24"/>
        </w:rPr>
        <w:t>M</w:t>
      </w:r>
      <w:r w:rsidR="00A506EE" w:rsidRPr="00C50FB9">
        <w:rPr>
          <w:rFonts w:ascii="Times New Roman" w:hAnsi="Times New Roman" w:cs="Times New Roman"/>
          <w:sz w:val="24"/>
          <w:szCs w:val="24"/>
        </w:rPr>
        <w:t>anagement</w:t>
      </w:r>
      <w:r w:rsidR="00B32E24" w:rsidRPr="00C50FB9">
        <w:rPr>
          <w:rFonts w:ascii="Times New Roman" w:hAnsi="Times New Roman" w:cs="Times New Roman"/>
          <w:sz w:val="24"/>
          <w:szCs w:val="24"/>
        </w:rPr>
        <w:t xml:space="preserve"> is supportive of a civilian in-clearance/out-clearance process that will allow Locals to know who their new members are and to remove members who retire or leave the Local.</w:t>
      </w:r>
      <w:r w:rsidR="00544076" w:rsidRPr="00C50FB9">
        <w:rPr>
          <w:rFonts w:ascii="Times New Roman" w:hAnsi="Times New Roman" w:cs="Times New Roman"/>
          <w:sz w:val="24"/>
          <w:szCs w:val="24"/>
        </w:rPr>
        <w:t xml:space="preserve"> Civ HR will start looking as to how they can on-board the civilians with the ADM (HR Civ) on-boarding as well as the QR Code.</w:t>
      </w:r>
    </w:p>
    <w:p w14:paraId="2460605E" w14:textId="56F3EF03" w:rsidR="00AC11D8" w:rsidRPr="00C50FB9" w:rsidRDefault="00A536C9" w:rsidP="00AC11D8">
      <w:pPr>
        <w:pStyle w:val="Default"/>
        <w:rPr>
          <w:b/>
          <w:bCs/>
          <w:color w:val="auto"/>
        </w:rPr>
      </w:pPr>
      <w:r w:rsidRPr="00C50FB9">
        <w:rPr>
          <w:b/>
          <w:bCs/>
          <w:color w:val="auto"/>
        </w:rPr>
        <w:t>Trades Certification</w:t>
      </w:r>
    </w:p>
    <w:p w14:paraId="18F8A019" w14:textId="77777777" w:rsidR="00A536C9" w:rsidRPr="00C50FB9" w:rsidRDefault="00A536C9" w:rsidP="00AC11D8">
      <w:pPr>
        <w:pStyle w:val="Default"/>
        <w:rPr>
          <w:b/>
          <w:bCs/>
          <w:color w:val="auto"/>
        </w:rPr>
      </w:pPr>
    </w:p>
    <w:p w14:paraId="09BECD4D" w14:textId="2BBD1D1C" w:rsidR="00AC11D8" w:rsidRPr="00C50FB9" w:rsidRDefault="0013299E" w:rsidP="0013299E">
      <w:pPr>
        <w:ind w:firstLine="720"/>
        <w:rPr>
          <w:rFonts w:ascii="Times New Roman" w:hAnsi="Times New Roman" w:cs="Times New Roman"/>
          <w:color w:val="C45911" w:themeColor="accent2" w:themeShade="BF"/>
          <w:sz w:val="24"/>
          <w:szCs w:val="24"/>
        </w:rPr>
      </w:pPr>
      <w:r w:rsidRPr="00C50FB9">
        <w:rPr>
          <w:rFonts w:ascii="Times New Roman" w:hAnsi="Times New Roman" w:cs="Times New Roman"/>
          <w:sz w:val="24"/>
          <w:szCs w:val="24"/>
        </w:rPr>
        <w:t>L</w:t>
      </w:r>
      <w:r w:rsidR="00AC11D8" w:rsidRPr="00C50FB9">
        <w:rPr>
          <w:rFonts w:ascii="Times New Roman" w:hAnsi="Times New Roman" w:cs="Times New Roman"/>
          <w:sz w:val="24"/>
          <w:szCs w:val="24"/>
        </w:rPr>
        <w:t>ower qualified trades people are being put in the same classification as higher qualified trades people.</w:t>
      </w:r>
      <w:r w:rsidRPr="00C50FB9">
        <w:rPr>
          <w:rFonts w:ascii="Times New Roman" w:hAnsi="Times New Roman" w:cs="Times New Roman"/>
          <w:sz w:val="24"/>
          <w:szCs w:val="24"/>
        </w:rPr>
        <w:t xml:space="preserve"> To address this, 4 CDSG is</w:t>
      </w:r>
      <w:r w:rsidR="00AC11D8" w:rsidRPr="00C50FB9">
        <w:rPr>
          <w:rFonts w:ascii="Times New Roman" w:hAnsi="Times New Roman" w:cs="Times New Roman"/>
          <w:sz w:val="24"/>
          <w:szCs w:val="24"/>
        </w:rPr>
        <w:t xml:space="preserve"> looking into a conditional letter of offer appointing civilians to positions, giving them a timeframe to have their qualifications completed.</w:t>
      </w:r>
      <w:r w:rsidRPr="00C50FB9">
        <w:rPr>
          <w:rFonts w:ascii="Times New Roman" w:hAnsi="Times New Roman" w:cs="Times New Roman"/>
          <w:sz w:val="24"/>
          <w:szCs w:val="24"/>
        </w:rPr>
        <w:t xml:space="preserve"> If</w:t>
      </w:r>
      <w:r w:rsidR="00AC11D8" w:rsidRPr="00C50FB9">
        <w:rPr>
          <w:rFonts w:ascii="Times New Roman" w:hAnsi="Times New Roman" w:cs="Times New Roman"/>
          <w:sz w:val="24"/>
          <w:szCs w:val="24"/>
        </w:rPr>
        <w:t xml:space="preserve"> there are members that are transitioning, there are mechanisms in place to find out what their qualification deficiencies are, and they can help them to get the qualifications they need.</w:t>
      </w:r>
      <w:r w:rsidRPr="00C50FB9">
        <w:rPr>
          <w:rFonts w:ascii="Times New Roman" w:hAnsi="Times New Roman" w:cs="Times New Roman"/>
          <w:sz w:val="24"/>
          <w:szCs w:val="24"/>
        </w:rPr>
        <w:t xml:space="preserve"> T</w:t>
      </w:r>
      <w:r w:rsidR="00AC11D8" w:rsidRPr="00C50FB9">
        <w:rPr>
          <w:rFonts w:ascii="Times New Roman" w:hAnsi="Times New Roman" w:cs="Times New Roman"/>
          <w:sz w:val="24"/>
          <w:szCs w:val="24"/>
        </w:rPr>
        <w:t>he Ontario Skilled Trades does evaluations to identify where the member is in their training.</w:t>
      </w:r>
      <w:r w:rsidRPr="00C50FB9">
        <w:rPr>
          <w:rFonts w:ascii="Times New Roman" w:hAnsi="Times New Roman" w:cs="Times New Roman"/>
          <w:sz w:val="24"/>
          <w:szCs w:val="24"/>
        </w:rPr>
        <w:t xml:space="preserve"> Management believes </w:t>
      </w:r>
      <w:r w:rsidR="00AC11D8" w:rsidRPr="00C50FB9">
        <w:rPr>
          <w:rFonts w:ascii="Times New Roman" w:hAnsi="Times New Roman" w:cs="Times New Roman"/>
          <w:sz w:val="24"/>
          <w:szCs w:val="24"/>
        </w:rPr>
        <w:t>that it is beneficial to provide members with OJT prior to them transitioning.</w:t>
      </w:r>
    </w:p>
    <w:p w14:paraId="290BE281" w14:textId="6F4FA944" w:rsidR="00AC11D8" w:rsidRPr="00C50FB9" w:rsidRDefault="0013299E" w:rsidP="0013299E">
      <w:pPr>
        <w:ind w:firstLine="720"/>
        <w:rPr>
          <w:rFonts w:ascii="Times New Roman" w:hAnsi="Times New Roman" w:cs="Times New Roman"/>
          <w:sz w:val="24"/>
          <w:szCs w:val="24"/>
        </w:rPr>
      </w:pPr>
      <w:r w:rsidRPr="00C50FB9">
        <w:rPr>
          <w:rFonts w:ascii="Times New Roman" w:hAnsi="Times New Roman" w:cs="Times New Roman"/>
          <w:sz w:val="24"/>
          <w:szCs w:val="24"/>
        </w:rPr>
        <w:t>The UNDE 00629 Local President has been asked</w:t>
      </w:r>
      <w:r w:rsidR="00AC11D8" w:rsidRPr="00C50FB9">
        <w:rPr>
          <w:rFonts w:ascii="Times New Roman" w:hAnsi="Times New Roman" w:cs="Times New Roman"/>
          <w:sz w:val="24"/>
          <w:szCs w:val="24"/>
        </w:rPr>
        <w:t xml:space="preserve"> to create a proposal reference classifications and tradespeople</w:t>
      </w:r>
      <w:r w:rsidRPr="00C50FB9">
        <w:rPr>
          <w:rFonts w:ascii="Times New Roman" w:hAnsi="Times New Roman" w:cs="Times New Roman"/>
          <w:sz w:val="24"/>
          <w:szCs w:val="24"/>
        </w:rPr>
        <w:t>, with the help of a staffing advisor</w:t>
      </w:r>
      <w:r w:rsidR="00AC11D8" w:rsidRPr="00C50FB9">
        <w:rPr>
          <w:rFonts w:ascii="Times New Roman" w:hAnsi="Times New Roman" w:cs="Times New Roman"/>
          <w:sz w:val="24"/>
          <w:szCs w:val="24"/>
        </w:rPr>
        <w:t xml:space="preserve">. </w:t>
      </w:r>
      <w:r w:rsidRPr="00C50FB9">
        <w:rPr>
          <w:rFonts w:ascii="Times New Roman" w:hAnsi="Times New Roman" w:cs="Times New Roman"/>
          <w:sz w:val="24"/>
          <w:szCs w:val="24"/>
        </w:rPr>
        <w:t>T</w:t>
      </w:r>
      <w:r w:rsidR="00AC11D8" w:rsidRPr="00C50FB9">
        <w:rPr>
          <w:rFonts w:ascii="Times New Roman" w:hAnsi="Times New Roman" w:cs="Times New Roman"/>
          <w:sz w:val="24"/>
          <w:szCs w:val="24"/>
        </w:rPr>
        <w:t>hey will review all the statements of merit to make sure they fall within the Treasury Board standards</w:t>
      </w:r>
      <w:r w:rsidRPr="00C50FB9">
        <w:rPr>
          <w:rFonts w:ascii="Times New Roman" w:hAnsi="Times New Roman" w:cs="Times New Roman"/>
          <w:sz w:val="24"/>
          <w:szCs w:val="24"/>
        </w:rPr>
        <w:t xml:space="preserve">. A </w:t>
      </w:r>
      <w:r w:rsidR="00AC11D8" w:rsidRPr="00C50FB9">
        <w:rPr>
          <w:rFonts w:ascii="Times New Roman" w:hAnsi="Times New Roman" w:cs="Times New Roman"/>
          <w:sz w:val="24"/>
          <w:szCs w:val="24"/>
        </w:rPr>
        <w:t>briefing note has been pushed through the CoC</w:t>
      </w:r>
      <w:r w:rsidRPr="00C50FB9">
        <w:rPr>
          <w:rFonts w:ascii="Times New Roman" w:hAnsi="Times New Roman" w:cs="Times New Roman"/>
          <w:sz w:val="24"/>
          <w:szCs w:val="24"/>
        </w:rPr>
        <w:t xml:space="preserve"> by management concerning heavy equipment and snow removal service contracts</w:t>
      </w:r>
      <w:r w:rsidR="00AC11D8" w:rsidRPr="00C50FB9">
        <w:rPr>
          <w:rFonts w:ascii="Times New Roman" w:hAnsi="Times New Roman" w:cs="Times New Roman"/>
          <w:sz w:val="24"/>
          <w:szCs w:val="24"/>
        </w:rPr>
        <w:t>, as they have determined that civilian and military personnel can do the job for a much cheaper price for the crown and creat</w:t>
      </w:r>
      <w:r w:rsidRPr="00C50FB9">
        <w:rPr>
          <w:rFonts w:ascii="Times New Roman" w:hAnsi="Times New Roman" w:cs="Times New Roman"/>
          <w:sz w:val="24"/>
          <w:szCs w:val="24"/>
        </w:rPr>
        <w:t>e</w:t>
      </w:r>
      <w:r w:rsidR="00AC11D8" w:rsidRPr="00C50FB9">
        <w:rPr>
          <w:rFonts w:ascii="Times New Roman" w:hAnsi="Times New Roman" w:cs="Times New Roman"/>
          <w:sz w:val="24"/>
          <w:szCs w:val="24"/>
        </w:rPr>
        <w:t xml:space="preserve"> more job opportunities in the public service. The funding is there for contracts but not from SWE</w:t>
      </w:r>
      <w:r w:rsidRPr="00C50FB9">
        <w:rPr>
          <w:rFonts w:ascii="Times New Roman" w:hAnsi="Times New Roman" w:cs="Times New Roman"/>
          <w:sz w:val="24"/>
          <w:szCs w:val="24"/>
        </w:rPr>
        <w:t>. T</w:t>
      </w:r>
      <w:r w:rsidR="00AC11D8" w:rsidRPr="00C50FB9">
        <w:rPr>
          <w:rFonts w:ascii="Times New Roman" w:hAnsi="Times New Roman" w:cs="Times New Roman"/>
          <w:sz w:val="24"/>
          <w:szCs w:val="24"/>
        </w:rPr>
        <w:t>here will be a town hall with the Comd of CANSOFCOM and will bring up LMCC meetings.</w:t>
      </w:r>
    </w:p>
    <w:p w14:paraId="5BE80413" w14:textId="77777777" w:rsidR="00A506EE" w:rsidRPr="00C50FB9" w:rsidRDefault="00A506EE" w:rsidP="00B1403E">
      <w:pPr>
        <w:rPr>
          <w:rFonts w:ascii="Times New Roman" w:hAnsi="Times New Roman" w:cs="Times New Roman"/>
          <w:sz w:val="24"/>
          <w:szCs w:val="24"/>
        </w:rPr>
      </w:pPr>
    </w:p>
    <w:p w14:paraId="4F8E7461" w14:textId="7FC0D5A7" w:rsidR="004E4058" w:rsidRPr="00C50FB9" w:rsidRDefault="00544076" w:rsidP="001565FB">
      <w:pPr>
        <w:ind w:firstLine="720"/>
        <w:rPr>
          <w:rFonts w:ascii="Times New Roman" w:hAnsi="Times New Roman" w:cs="Times New Roman"/>
          <w:sz w:val="24"/>
          <w:szCs w:val="24"/>
        </w:rPr>
      </w:pPr>
      <w:r w:rsidRPr="00C50FB9">
        <w:rPr>
          <w:rFonts w:ascii="Times New Roman" w:hAnsi="Times New Roman" w:cs="Times New Roman"/>
          <w:sz w:val="24"/>
          <w:szCs w:val="24"/>
        </w:rPr>
        <w:lastRenderedPageBreak/>
        <w:t>Some</w:t>
      </w:r>
      <w:r w:rsidR="004E4058" w:rsidRPr="00C50FB9">
        <w:rPr>
          <w:rFonts w:ascii="Times New Roman" w:hAnsi="Times New Roman" w:cs="Times New Roman"/>
          <w:sz w:val="24"/>
          <w:szCs w:val="24"/>
        </w:rPr>
        <w:t xml:space="preserve"> of the 4 CDSG units are holding their unit and company level LMCC’s. The units that are not are establishing them now and their first meeting will be done before the end of June. A review is being done to ensure that there are not too many meetings being held. Ms. Liber states that they are looking at only holding unit level, and not company level, LMCC’s and the formation LMRC going forward.</w:t>
      </w:r>
    </w:p>
    <w:p w14:paraId="67164DEA" w14:textId="598A064B" w:rsidR="004E4058" w:rsidRPr="00C50FB9" w:rsidRDefault="00544076" w:rsidP="001565FB">
      <w:pPr>
        <w:pStyle w:val="Default"/>
        <w:ind w:firstLine="720"/>
      </w:pPr>
      <w:r w:rsidRPr="00C50FB9">
        <w:t>T</w:t>
      </w:r>
      <w:r w:rsidR="004E4058" w:rsidRPr="00C50FB9">
        <w:t>here has been a significant s</w:t>
      </w:r>
      <w:r w:rsidRPr="00C50FB9">
        <w:t>lash</w:t>
      </w:r>
      <w:r w:rsidR="004E4058" w:rsidRPr="00C50FB9">
        <w:t xml:space="preserve"> in the infrastructure budget in Vote 5. Historically, </w:t>
      </w:r>
      <w:r w:rsidR="00C50FB9" w:rsidRPr="00C50FB9">
        <w:t xml:space="preserve">4CDSG </w:t>
      </w:r>
      <w:r w:rsidR="004E4058" w:rsidRPr="00C50FB9">
        <w:t xml:space="preserve">received approx. $41 million for Vote 5 funding, and this year is approx. $21 million. Of that $21 million, $14 million is already committed in carry-over projects. The remaining $7 million does not cover the approx. $34 million </w:t>
      </w:r>
      <w:r w:rsidR="00C50FB9" w:rsidRPr="00C50FB9">
        <w:t xml:space="preserve">is </w:t>
      </w:r>
      <w:r w:rsidR="004E4058" w:rsidRPr="00C50FB9">
        <w:t>needed for new projects, such as swipe card systems, HVAC, fires suppression systems, roofing, wiring</w:t>
      </w:r>
      <w:r w:rsidR="00C50FB9" w:rsidRPr="00C50FB9">
        <w:t>,</w:t>
      </w:r>
      <w:r w:rsidR="004E4058" w:rsidRPr="00C50FB9">
        <w:t xml:space="preserve"> etc. This is common across the CAF. </w:t>
      </w:r>
      <w:r w:rsidRPr="00C50FB9">
        <w:t>T</w:t>
      </w:r>
      <w:r w:rsidR="004E4058" w:rsidRPr="00C50FB9">
        <w:t xml:space="preserve">he new defence policy involves building infrastructure for F-35 fighters. Each F-35 is a top-secret platform which requires guarded entry. A lot of the new planes that are being bought do not fit in the current infrastructure. This all needs to be completed on a reduced budget. </w:t>
      </w:r>
      <w:r w:rsidR="001565FB" w:rsidRPr="00C50FB9">
        <w:t>T</w:t>
      </w:r>
      <w:r w:rsidR="004E4058" w:rsidRPr="00C50FB9">
        <w:t xml:space="preserve">he CoC to continue to communicate and document the current issues regardless of the budget constraints. Infrastructure remains Col Guiney’s number one priority on the base. </w:t>
      </w:r>
    </w:p>
    <w:p w14:paraId="1FA6B914" w14:textId="77777777" w:rsidR="00544076" w:rsidRPr="00C50FB9" w:rsidRDefault="00544076" w:rsidP="004E4058">
      <w:pPr>
        <w:pStyle w:val="Default"/>
      </w:pPr>
    </w:p>
    <w:p w14:paraId="6189C1C0" w14:textId="23D15285" w:rsidR="00544076" w:rsidRPr="00C50FB9" w:rsidRDefault="00544076" w:rsidP="004E4058">
      <w:pPr>
        <w:pStyle w:val="Default"/>
        <w:rPr>
          <w:b/>
          <w:bCs/>
        </w:rPr>
      </w:pPr>
      <w:r w:rsidRPr="00C50FB9">
        <w:rPr>
          <w:b/>
          <w:bCs/>
        </w:rPr>
        <w:t>Health and Safety</w:t>
      </w:r>
    </w:p>
    <w:p w14:paraId="6FC3B00A" w14:textId="77777777" w:rsidR="00544076" w:rsidRPr="00C50FB9" w:rsidRDefault="00544076" w:rsidP="004E4058">
      <w:pPr>
        <w:pStyle w:val="Default"/>
        <w:rPr>
          <w:b/>
          <w:bCs/>
        </w:rPr>
      </w:pPr>
    </w:p>
    <w:p w14:paraId="5DB7FB99" w14:textId="20ECCD7F" w:rsidR="004E4058" w:rsidRPr="00C50FB9" w:rsidRDefault="004E4058" w:rsidP="001565FB">
      <w:pPr>
        <w:pStyle w:val="Default"/>
        <w:ind w:firstLine="720"/>
      </w:pPr>
      <w:r w:rsidRPr="00C50FB9">
        <w:t xml:space="preserve">Enviro </w:t>
      </w:r>
      <w:proofErr w:type="spellStart"/>
      <w:r w:rsidRPr="00C50FB9">
        <w:t>Svcs</w:t>
      </w:r>
      <w:proofErr w:type="spellEnd"/>
      <w:r w:rsidRPr="00C50FB9">
        <w:t xml:space="preserve">, PMED and Safety </w:t>
      </w:r>
      <w:proofErr w:type="spellStart"/>
      <w:r w:rsidRPr="00C50FB9">
        <w:t>Svcs</w:t>
      </w:r>
      <w:proofErr w:type="spellEnd"/>
      <w:r w:rsidR="001565FB" w:rsidRPr="00C50FB9">
        <w:t xml:space="preserve"> are relied upon heavily when addressing issues of H+S</w:t>
      </w:r>
      <w:r w:rsidRPr="00C50FB9">
        <w:t xml:space="preserve">. </w:t>
      </w:r>
    </w:p>
    <w:p w14:paraId="7785C697" w14:textId="16BE21B7" w:rsidR="004E4058" w:rsidRPr="00C50FB9" w:rsidRDefault="001565FB" w:rsidP="004E4058">
      <w:pPr>
        <w:pStyle w:val="Default"/>
      </w:pPr>
      <w:r w:rsidRPr="00C50FB9">
        <w:t>The</w:t>
      </w:r>
      <w:r w:rsidR="004E4058" w:rsidRPr="00C50FB9">
        <w:t xml:space="preserve"> advisors give their guidance and recommendations to the change of command, but they are not able to shut a building down.</w:t>
      </w:r>
      <w:r w:rsidRPr="00C50FB9">
        <w:t xml:space="preserve"> </w:t>
      </w:r>
      <w:r w:rsidR="004E4058" w:rsidRPr="00C50FB9">
        <w:t>That is a Comd responsibility. The exception is PMED. They can shut buildings down due to an immediate health and safety concern.</w:t>
      </w:r>
      <w:r w:rsidRPr="00C50FB9">
        <w:t xml:space="preserve"> In</w:t>
      </w:r>
      <w:r w:rsidR="004E4058" w:rsidRPr="00C50FB9">
        <w:t xml:space="preserve"> circumstances where issues were brought forward and PMED states that issues do not meet a </w:t>
      </w:r>
      <w:proofErr w:type="gramStart"/>
      <w:r w:rsidR="004E4058" w:rsidRPr="00C50FB9">
        <w:t>certain criteria</w:t>
      </w:r>
      <w:proofErr w:type="gramEnd"/>
      <w:r w:rsidR="004E4058" w:rsidRPr="00C50FB9">
        <w:t>, they can meet with the unit’s Safety committee and explain their findings.</w:t>
      </w:r>
    </w:p>
    <w:p w14:paraId="24F19ADE" w14:textId="77777777" w:rsidR="001565FB" w:rsidRPr="00C50FB9" w:rsidRDefault="001565FB" w:rsidP="004E4058">
      <w:pPr>
        <w:pStyle w:val="Default"/>
      </w:pPr>
    </w:p>
    <w:p w14:paraId="17FDB100" w14:textId="0406753B" w:rsidR="001565FB" w:rsidRPr="00C50FB9" w:rsidRDefault="001565FB" w:rsidP="004E4058">
      <w:pPr>
        <w:pStyle w:val="Default"/>
        <w:rPr>
          <w:b/>
          <w:bCs/>
        </w:rPr>
      </w:pPr>
      <w:r w:rsidRPr="00C50FB9">
        <w:rPr>
          <w:b/>
          <w:bCs/>
        </w:rPr>
        <w:t>Staffing and Budget Cuts</w:t>
      </w:r>
    </w:p>
    <w:p w14:paraId="6AD71B69" w14:textId="77777777" w:rsidR="00544076" w:rsidRPr="00C50FB9" w:rsidRDefault="00544076" w:rsidP="004E4058">
      <w:pPr>
        <w:pStyle w:val="Default"/>
      </w:pPr>
    </w:p>
    <w:p w14:paraId="5AF110FA" w14:textId="68B99A3D" w:rsidR="004E4058" w:rsidRPr="00C50FB9" w:rsidRDefault="004E4058" w:rsidP="001565FB">
      <w:pPr>
        <w:pStyle w:val="Default"/>
        <w:ind w:firstLine="720"/>
      </w:pPr>
      <w:r w:rsidRPr="00C50FB9">
        <w:t>There is zero intent for anyone to lose their jobs. The is a freeze on over-planning and new hires. The only hires that can be done are in situations where someone retires, and their position becomes vacant</w:t>
      </w:r>
      <w:r w:rsidR="00544076" w:rsidRPr="00C50FB9">
        <w:t>.</w:t>
      </w:r>
      <w:r w:rsidR="001565FB" w:rsidRPr="00C50FB9">
        <w:t xml:space="preserve"> It was brought to our attention that</w:t>
      </w:r>
      <w:r w:rsidRPr="00C50FB9">
        <w:t xml:space="preserve"> transport jobs are being contracted out even though there are m</w:t>
      </w:r>
      <w:r w:rsidR="001565FB" w:rsidRPr="00C50FB9">
        <w:t>em</w:t>
      </w:r>
      <w:r w:rsidRPr="00C50FB9">
        <w:t>b</w:t>
      </w:r>
      <w:r w:rsidR="001565FB" w:rsidRPr="00C50FB9">
        <w:t>e</w:t>
      </w:r>
      <w:r w:rsidRPr="00C50FB9">
        <w:t>rs to do the job.</w:t>
      </w:r>
    </w:p>
    <w:p w14:paraId="5DE33074" w14:textId="77777777" w:rsidR="001565FB" w:rsidRPr="00C50FB9" w:rsidRDefault="001565FB" w:rsidP="001565FB">
      <w:pPr>
        <w:pStyle w:val="Default"/>
        <w:ind w:firstLine="720"/>
      </w:pPr>
    </w:p>
    <w:p w14:paraId="338CD02F" w14:textId="087A946D" w:rsidR="001565FB" w:rsidRPr="00C50FB9" w:rsidRDefault="00C50FB9" w:rsidP="001565FB">
      <w:pPr>
        <w:pStyle w:val="Default"/>
        <w:rPr>
          <w:b/>
          <w:bCs/>
        </w:rPr>
      </w:pPr>
      <w:r w:rsidRPr="00C50FB9">
        <w:rPr>
          <w:b/>
          <w:bCs/>
        </w:rPr>
        <w:t xml:space="preserve">Additional </w:t>
      </w:r>
      <w:r w:rsidR="001565FB" w:rsidRPr="00C50FB9">
        <w:rPr>
          <w:b/>
          <w:bCs/>
        </w:rPr>
        <w:t>Issues</w:t>
      </w:r>
    </w:p>
    <w:p w14:paraId="67F0656D" w14:textId="77777777" w:rsidR="00544076" w:rsidRPr="00C50FB9" w:rsidRDefault="00544076" w:rsidP="00544076">
      <w:pPr>
        <w:pStyle w:val="Default"/>
      </w:pPr>
    </w:p>
    <w:p w14:paraId="3DA5ACEF" w14:textId="02C30F40" w:rsidR="004E4058" w:rsidRPr="00C50FB9" w:rsidRDefault="001565FB" w:rsidP="00C50FB9">
      <w:pPr>
        <w:pStyle w:val="Default"/>
        <w:ind w:firstLine="720"/>
      </w:pPr>
      <w:r w:rsidRPr="00C50FB9">
        <w:t>There are</w:t>
      </w:r>
      <w:r w:rsidR="004E4058" w:rsidRPr="00C50FB9">
        <w:t xml:space="preserve"> not enough vehicle</w:t>
      </w:r>
      <w:r w:rsidRPr="00C50FB9">
        <w:t xml:space="preserve">s </w:t>
      </w:r>
      <w:r w:rsidR="004E4058" w:rsidRPr="00C50FB9">
        <w:t xml:space="preserve">at RP Ops for their tradespeople to do their jobs. Some people are using their personal vehicles. </w:t>
      </w:r>
      <w:r w:rsidRPr="00C50FB9">
        <w:t>A</w:t>
      </w:r>
      <w:r w:rsidR="004E4058" w:rsidRPr="00C50FB9">
        <w:t xml:space="preserve"> pressure of $300K of L118 </w:t>
      </w:r>
      <w:r w:rsidRPr="00C50FB9">
        <w:t xml:space="preserve">has been earmarked </w:t>
      </w:r>
      <w:r w:rsidR="004E4058" w:rsidRPr="00C50FB9">
        <w:t>for vehicle rentals</w:t>
      </w:r>
      <w:r w:rsidRPr="00C50FB9">
        <w:t xml:space="preserve"> to make up for this discrepancy.</w:t>
      </w:r>
    </w:p>
    <w:p w14:paraId="77ADE40D" w14:textId="77777777" w:rsidR="001565FB" w:rsidRPr="00C50FB9" w:rsidRDefault="001565FB" w:rsidP="004E4058">
      <w:pPr>
        <w:pStyle w:val="Default"/>
      </w:pPr>
    </w:p>
    <w:p w14:paraId="195E26C4" w14:textId="13A1B1C1" w:rsidR="001565FB" w:rsidRPr="00C50FB9" w:rsidRDefault="001565FB" w:rsidP="004E4058">
      <w:pPr>
        <w:pStyle w:val="Default"/>
        <w:rPr>
          <w:b/>
          <w:bCs/>
        </w:rPr>
      </w:pPr>
      <w:r w:rsidRPr="00C50FB9">
        <w:rPr>
          <w:b/>
          <w:bCs/>
        </w:rPr>
        <w:t>Workplace Harassment and Violence Prevention</w:t>
      </w:r>
    </w:p>
    <w:p w14:paraId="307C9665" w14:textId="77777777" w:rsidR="00544076" w:rsidRPr="00C50FB9" w:rsidRDefault="00544076" w:rsidP="004E4058">
      <w:pPr>
        <w:pStyle w:val="Default"/>
      </w:pPr>
    </w:p>
    <w:p w14:paraId="3EFAE69F" w14:textId="603D00A8" w:rsidR="004E4058" w:rsidRPr="00C50FB9" w:rsidRDefault="001565FB" w:rsidP="001565FB">
      <w:pPr>
        <w:pStyle w:val="Default"/>
        <w:ind w:firstLine="720"/>
      </w:pPr>
      <w:r w:rsidRPr="00C50FB9">
        <w:t>T</w:t>
      </w:r>
      <w:r w:rsidR="004E4058" w:rsidRPr="00C50FB9">
        <w:t>he DND Consultation team priority is the epidemic of violent occurrences in the medical clinics across the country. The Petawawa leadership and Matt Vanner</w:t>
      </w:r>
      <w:r w:rsidR="00C50FB9" w:rsidRPr="00C50FB9">
        <w:t xml:space="preserve"> (PIPSC)</w:t>
      </w:r>
      <w:r w:rsidR="004E4058" w:rsidRPr="00C50FB9">
        <w:t xml:space="preserve"> have been working closely together and have co-sponsored two members to attend non-violent crisis </w:t>
      </w:r>
      <w:r w:rsidR="004E4058" w:rsidRPr="00C50FB9">
        <w:lastRenderedPageBreak/>
        <w:t>intervention training. M</w:t>
      </w:r>
      <w:r w:rsidRPr="00C50FB9">
        <w:t>embers</w:t>
      </w:r>
      <w:r w:rsidR="004E4058" w:rsidRPr="00C50FB9">
        <w:t xml:space="preserve"> will also be receiving a brief on armed intruder training. There are still cases of abuse and threats by CAF m</w:t>
      </w:r>
      <w:r w:rsidRPr="00C50FB9">
        <w:t>ember</w:t>
      </w:r>
      <w:r w:rsidR="004E4058" w:rsidRPr="00C50FB9">
        <w:t xml:space="preserve">s to the staff working at the clinic. </w:t>
      </w:r>
    </w:p>
    <w:p w14:paraId="799E3646" w14:textId="3BEDAFC1" w:rsidR="004E4058" w:rsidRPr="00C50FB9" w:rsidRDefault="004E4058" w:rsidP="004E4058">
      <w:pPr>
        <w:rPr>
          <w:sz w:val="24"/>
          <w:szCs w:val="24"/>
        </w:rPr>
      </w:pPr>
    </w:p>
    <w:p w14:paraId="2919A9A1" w14:textId="77777777" w:rsidR="004E4058" w:rsidRPr="00C50FB9" w:rsidRDefault="004E4058" w:rsidP="004E4058">
      <w:pPr>
        <w:rPr>
          <w:rFonts w:ascii="Times New Roman" w:hAnsi="Times New Roman" w:cs="Times New Roman"/>
          <w:sz w:val="24"/>
          <w:szCs w:val="24"/>
        </w:rPr>
      </w:pPr>
    </w:p>
    <w:p w14:paraId="5D693BC5" w14:textId="76FC7E84" w:rsidR="00AF3CFB" w:rsidRPr="00C50FB9" w:rsidRDefault="00AF3CFB" w:rsidP="004E4058">
      <w:pPr>
        <w:rPr>
          <w:rFonts w:ascii="Times New Roman" w:hAnsi="Times New Roman" w:cs="Times New Roman"/>
          <w:sz w:val="24"/>
          <w:szCs w:val="24"/>
        </w:rPr>
      </w:pPr>
      <w:r w:rsidRPr="00C50FB9">
        <w:rPr>
          <w:rFonts w:ascii="Times New Roman" w:hAnsi="Times New Roman" w:cs="Times New Roman"/>
          <w:sz w:val="24"/>
          <w:szCs w:val="24"/>
        </w:rPr>
        <w:t>Respectfully submitted,</w:t>
      </w:r>
    </w:p>
    <w:p w14:paraId="7BD6BC98" w14:textId="32DE2487" w:rsidR="00AB63E3" w:rsidRPr="00C50FB9" w:rsidRDefault="00AF3CFB" w:rsidP="00AB63E3">
      <w:pPr>
        <w:rPr>
          <w:rFonts w:ascii="Times New Roman" w:hAnsi="Times New Roman" w:cs="Times New Roman"/>
          <w:sz w:val="24"/>
          <w:szCs w:val="24"/>
        </w:rPr>
      </w:pPr>
      <w:r w:rsidRPr="00C50FB9">
        <w:rPr>
          <w:rFonts w:ascii="Times New Roman" w:hAnsi="Times New Roman" w:cs="Times New Roman"/>
          <w:sz w:val="24"/>
          <w:szCs w:val="24"/>
        </w:rPr>
        <w:t>James Potts</w:t>
      </w:r>
    </w:p>
    <w:sectPr w:rsidR="00AB63E3" w:rsidRPr="00C50F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6326C"/>
    <w:rsid w:val="000704EB"/>
    <w:rsid w:val="000F0B91"/>
    <w:rsid w:val="00111696"/>
    <w:rsid w:val="0013299E"/>
    <w:rsid w:val="00134CCF"/>
    <w:rsid w:val="00142EFD"/>
    <w:rsid w:val="001565FB"/>
    <w:rsid w:val="00174219"/>
    <w:rsid w:val="00220618"/>
    <w:rsid w:val="00246503"/>
    <w:rsid w:val="002D29B5"/>
    <w:rsid w:val="00310FEB"/>
    <w:rsid w:val="004A425F"/>
    <w:rsid w:val="004D43EF"/>
    <w:rsid w:val="004E4058"/>
    <w:rsid w:val="005128EF"/>
    <w:rsid w:val="00544076"/>
    <w:rsid w:val="005D568D"/>
    <w:rsid w:val="006210D2"/>
    <w:rsid w:val="00623B7A"/>
    <w:rsid w:val="006F4BEA"/>
    <w:rsid w:val="00701E55"/>
    <w:rsid w:val="00773BB2"/>
    <w:rsid w:val="007B06E6"/>
    <w:rsid w:val="007D10B0"/>
    <w:rsid w:val="00807EFC"/>
    <w:rsid w:val="00826C52"/>
    <w:rsid w:val="008F2F45"/>
    <w:rsid w:val="00A267B2"/>
    <w:rsid w:val="00A46BCB"/>
    <w:rsid w:val="00A506EE"/>
    <w:rsid w:val="00A536C9"/>
    <w:rsid w:val="00A77CBF"/>
    <w:rsid w:val="00AB63E3"/>
    <w:rsid w:val="00AC11D8"/>
    <w:rsid w:val="00AD28F1"/>
    <w:rsid w:val="00AF3940"/>
    <w:rsid w:val="00AF3CFB"/>
    <w:rsid w:val="00AF5390"/>
    <w:rsid w:val="00B1403E"/>
    <w:rsid w:val="00B25501"/>
    <w:rsid w:val="00B32E24"/>
    <w:rsid w:val="00B51DF3"/>
    <w:rsid w:val="00B636F9"/>
    <w:rsid w:val="00BE357C"/>
    <w:rsid w:val="00C50FB9"/>
    <w:rsid w:val="00CB030C"/>
    <w:rsid w:val="00CE6575"/>
    <w:rsid w:val="00D92DD0"/>
    <w:rsid w:val="00DA656C"/>
    <w:rsid w:val="00DB264B"/>
    <w:rsid w:val="00DE25B7"/>
    <w:rsid w:val="00E70F5C"/>
    <w:rsid w:val="00E77E79"/>
    <w:rsid w:val="00E82032"/>
    <w:rsid w:val="00EA6D6E"/>
    <w:rsid w:val="00EB1101"/>
    <w:rsid w:val="00EC5E63"/>
    <w:rsid w:val="00FA7195"/>
    <w:rsid w:val="00FC2507"/>
    <w:rsid w:val="00FF7E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customStyle="1" w:styleId="Default">
    <w:name w:val="Default"/>
    <w:rsid w:val="00AC11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3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9</cp:revision>
  <dcterms:created xsi:type="dcterms:W3CDTF">2024-11-22T14:57:00Z</dcterms:created>
  <dcterms:modified xsi:type="dcterms:W3CDTF">2024-12-04T05:00:00Z</dcterms:modified>
</cp:coreProperties>
</file>