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1556" w14:textId="5A3C34F4" w:rsidR="003278FF" w:rsidRDefault="003278FF" w:rsidP="00327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2CD7A2" wp14:editId="26A99EE3">
            <wp:extent cx="1407795" cy="1752843"/>
            <wp:effectExtent l="0" t="0" r="1905" b="0"/>
            <wp:docPr id="1" name="Picture 1" descr="Badge of the Canadian Forces Real Property Operations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 of the Canadian Forces Real Property Operations 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79" cy="177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C8A89D" wp14:editId="50C2BF92">
            <wp:extent cx="1760220" cy="1760220"/>
            <wp:effectExtent l="0" t="0" r="0" b="0"/>
            <wp:docPr id="2" name="Picture 2" descr="UNDE-UEDN (@UNDEUEDN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-UEDN (@UNDEUEDN) / Twit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86A94" w14:textId="77777777" w:rsidR="003278FF" w:rsidRDefault="003278FF" w:rsidP="00327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856C5" w14:textId="6DAD85DB" w:rsidR="00DE25B7" w:rsidRDefault="00DE25B7" w:rsidP="00DE25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05F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46BCB">
        <w:rPr>
          <w:rFonts w:ascii="Times New Roman" w:hAnsi="Times New Roman" w:cs="Times New Roman"/>
          <w:b/>
          <w:bCs/>
          <w:sz w:val="24"/>
          <w:szCs w:val="24"/>
        </w:rPr>
        <w:t>eal Property Operations (</w:t>
      </w:r>
      <w:proofErr w:type="spellStart"/>
      <w:r w:rsidR="00A46BCB">
        <w:rPr>
          <w:rFonts w:ascii="Times New Roman" w:hAnsi="Times New Roman" w:cs="Times New Roman"/>
          <w:b/>
          <w:bCs/>
          <w:sz w:val="24"/>
          <w:szCs w:val="24"/>
        </w:rPr>
        <w:t>RPOps</w:t>
      </w:r>
      <w:proofErr w:type="spellEnd"/>
      <w:r w:rsidR="00A46BCB">
        <w:rPr>
          <w:rFonts w:ascii="Times New Roman" w:hAnsi="Times New Roman" w:cs="Times New Roman"/>
          <w:b/>
          <w:bCs/>
          <w:sz w:val="24"/>
          <w:szCs w:val="24"/>
        </w:rPr>
        <w:t>) Ontario Report</w:t>
      </w:r>
    </w:p>
    <w:p w14:paraId="34F51773" w14:textId="77777777" w:rsidR="003278FF" w:rsidRDefault="003278FF" w:rsidP="00DE25B7">
      <w:pPr>
        <w:rPr>
          <w:rFonts w:ascii="Times New Roman" w:hAnsi="Times New Roman" w:cs="Times New Roman"/>
          <w:sz w:val="24"/>
          <w:szCs w:val="24"/>
        </w:rPr>
      </w:pPr>
    </w:p>
    <w:p w14:paraId="5F65C57E" w14:textId="45D4C2A9" w:rsidR="00DE25B7" w:rsidRDefault="00DE42EB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have not been any UMCC meetings since the last NE meeting</w:t>
      </w:r>
      <w:r w:rsidR="007B06E6" w:rsidRPr="00623B7A">
        <w:rPr>
          <w:rFonts w:ascii="Times New Roman" w:hAnsi="Times New Roman" w:cs="Times New Roman"/>
          <w:sz w:val="24"/>
          <w:szCs w:val="24"/>
        </w:rPr>
        <w:t>.</w:t>
      </w:r>
    </w:p>
    <w:p w14:paraId="477F9890" w14:textId="77777777" w:rsidR="00171002" w:rsidRDefault="00171002" w:rsidP="007B06E6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0F9C6EF" w14:textId="290A2449" w:rsidR="00FA7195" w:rsidRDefault="00FA7195" w:rsidP="007B06E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 members o</w:t>
      </w:r>
      <w:r w:rsidR="002465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this committee include:</w:t>
      </w:r>
    </w:p>
    <w:p w14:paraId="66318E7C" w14:textId="69942AFA" w:rsidR="00FA7195" w:rsidRDefault="00FA7195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Jayne Pollock, Local 00621</w:t>
      </w:r>
      <w:r w:rsidR="007F5B5C">
        <w:rPr>
          <w:rFonts w:ascii="Times New Roman" w:hAnsi="Times New Roman" w:cs="Times New Roman"/>
          <w:sz w:val="24"/>
          <w:szCs w:val="24"/>
        </w:rPr>
        <w:t xml:space="preserve"> Borden</w:t>
      </w:r>
    </w:p>
    <w:p w14:paraId="163429D4" w14:textId="067764E6" w:rsidR="00FA7195" w:rsidRDefault="00FA7195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Barrett, Local 00625</w:t>
      </w:r>
      <w:r w:rsidR="007F5B5C">
        <w:rPr>
          <w:rFonts w:ascii="Times New Roman" w:hAnsi="Times New Roman" w:cs="Times New Roman"/>
          <w:sz w:val="24"/>
          <w:szCs w:val="24"/>
        </w:rPr>
        <w:t xml:space="preserve"> Toronto</w:t>
      </w:r>
    </w:p>
    <w:p w14:paraId="0C2D342E" w14:textId="7A3A13AC" w:rsidR="00FA7195" w:rsidRDefault="00FA7195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A7195">
        <w:rPr>
          <w:rFonts w:ascii="Times New Roman" w:hAnsi="Times New Roman" w:cs="Times New Roman"/>
          <w:sz w:val="24"/>
          <w:szCs w:val="24"/>
        </w:rPr>
        <w:t xml:space="preserve">Steven </w:t>
      </w:r>
      <w:proofErr w:type="spellStart"/>
      <w:r w:rsidRPr="00FA7195">
        <w:rPr>
          <w:rFonts w:ascii="Times New Roman" w:hAnsi="Times New Roman" w:cs="Times New Roman"/>
          <w:sz w:val="24"/>
          <w:szCs w:val="24"/>
        </w:rPr>
        <w:t>Yashinskie</w:t>
      </w:r>
      <w:proofErr w:type="spellEnd"/>
      <w:r>
        <w:rPr>
          <w:rFonts w:ascii="Times New Roman" w:hAnsi="Times New Roman" w:cs="Times New Roman"/>
          <w:sz w:val="24"/>
          <w:szCs w:val="24"/>
        </w:rPr>
        <w:t>, Local 00629</w:t>
      </w:r>
      <w:r w:rsidR="007F5B5C">
        <w:rPr>
          <w:rFonts w:ascii="Times New Roman" w:hAnsi="Times New Roman" w:cs="Times New Roman"/>
          <w:sz w:val="24"/>
          <w:szCs w:val="24"/>
        </w:rPr>
        <w:t xml:space="preserve"> Petawawa</w:t>
      </w:r>
    </w:p>
    <w:p w14:paraId="2111A140" w14:textId="74D90958" w:rsidR="00E80C7D" w:rsidRDefault="00E80C7D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Brisson, Local 00635 North Bay</w:t>
      </w:r>
    </w:p>
    <w:p w14:paraId="46C68D08" w14:textId="40E91559" w:rsidR="00FA7195" w:rsidRDefault="00E80C7D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Gough,</w:t>
      </w:r>
      <w:r w:rsidR="00FA7195">
        <w:rPr>
          <w:rFonts w:ascii="Times New Roman" w:hAnsi="Times New Roman" w:cs="Times New Roman"/>
          <w:sz w:val="24"/>
          <w:szCs w:val="24"/>
        </w:rPr>
        <w:t xml:space="preserve"> Local 00637</w:t>
      </w:r>
      <w:r w:rsidR="007F5B5C">
        <w:rPr>
          <w:rFonts w:ascii="Times New Roman" w:hAnsi="Times New Roman" w:cs="Times New Roman"/>
          <w:sz w:val="24"/>
          <w:szCs w:val="24"/>
        </w:rPr>
        <w:t xml:space="preserve"> Trenton</w:t>
      </w:r>
    </w:p>
    <w:p w14:paraId="25995C66" w14:textId="1998ACED" w:rsidR="00FA7195" w:rsidRDefault="00FA7195" w:rsidP="00FA71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Snooks, Local 00641</w:t>
      </w:r>
      <w:r w:rsidR="007F5B5C">
        <w:rPr>
          <w:rFonts w:ascii="Times New Roman" w:hAnsi="Times New Roman" w:cs="Times New Roman"/>
          <w:sz w:val="24"/>
          <w:szCs w:val="24"/>
        </w:rPr>
        <w:t xml:space="preserve"> Kingston</w:t>
      </w:r>
    </w:p>
    <w:p w14:paraId="22173F5E" w14:textId="110DDA5A" w:rsidR="00D17291" w:rsidRDefault="00FA7195" w:rsidP="00D8125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Potts, Co-Chair</w:t>
      </w:r>
    </w:p>
    <w:p w14:paraId="326033E5" w14:textId="77777777" w:rsidR="002B6CD1" w:rsidRDefault="002B6CD1" w:rsidP="002B6CD1">
      <w:pPr>
        <w:rPr>
          <w:rFonts w:ascii="Times New Roman" w:hAnsi="Times New Roman" w:cs="Times New Roman"/>
          <w:sz w:val="24"/>
          <w:szCs w:val="24"/>
        </w:rPr>
      </w:pPr>
    </w:p>
    <w:p w14:paraId="30E68C5B" w14:textId="2370E75D" w:rsidR="009F6DBC" w:rsidRPr="00AE476E" w:rsidRDefault="00CB030C" w:rsidP="002B6CD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476E">
        <w:rPr>
          <w:rFonts w:ascii="Times New Roman" w:hAnsi="Times New Roman" w:cs="Times New Roman"/>
          <w:sz w:val="24"/>
          <w:szCs w:val="24"/>
        </w:rPr>
        <w:t>Vacancy Reports</w:t>
      </w:r>
      <w:r w:rsidR="00D81256" w:rsidRPr="00AE476E">
        <w:rPr>
          <w:rFonts w:ascii="Times New Roman" w:hAnsi="Times New Roman" w:cs="Times New Roman"/>
          <w:sz w:val="24"/>
          <w:szCs w:val="24"/>
        </w:rPr>
        <w:t xml:space="preserve"> continue to be provided at regular intervals without the need to make a request.</w:t>
      </w:r>
      <w:r w:rsidR="00D768F0" w:rsidRPr="00AE476E">
        <w:rPr>
          <w:rFonts w:ascii="Times New Roman" w:hAnsi="Times New Roman" w:cs="Times New Roman"/>
          <w:sz w:val="24"/>
          <w:szCs w:val="24"/>
        </w:rPr>
        <w:t xml:space="preserve"> </w:t>
      </w:r>
      <w:r w:rsidR="0056334F">
        <w:rPr>
          <w:rFonts w:ascii="Times New Roman" w:hAnsi="Times New Roman" w:cs="Times New Roman"/>
          <w:sz w:val="24"/>
          <w:szCs w:val="24"/>
        </w:rPr>
        <w:t xml:space="preserve">These reports serve as the benchmark when making requests from other parts of the DND organization. </w:t>
      </w:r>
      <w:r w:rsidR="00D768F0" w:rsidRPr="00AE476E">
        <w:rPr>
          <w:rFonts w:ascii="Times New Roman" w:hAnsi="Times New Roman" w:cs="Times New Roman"/>
          <w:sz w:val="24"/>
          <w:szCs w:val="24"/>
        </w:rPr>
        <w:t>It is a standing item and is produced by the committee secretary every few months.</w:t>
      </w:r>
    </w:p>
    <w:p w14:paraId="3AF4399E" w14:textId="2CE04E07" w:rsidR="00C1524A" w:rsidRDefault="0056334F" w:rsidP="006F77B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C1524A">
        <w:rPr>
          <w:rFonts w:ascii="Times New Roman" w:hAnsi="Times New Roman" w:cs="Times New Roman"/>
          <w:sz w:val="24"/>
          <w:szCs w:val="24"/>
        </w:rPr>
        <w:t xml:space="preserve">ultural assessment </w:t>
      </w:r>
      <w:r w:rsidR="005D415C">
        <w:rPr>
          <w:rFonts w:ascii="Times New Roman" w:hAnsi="Times New Roman" w:cs="Times New Roman"/>
          <w:sz w:val="24"/>
          <w:szCs w:val="24"/>
        </w:rPr>
        <w:t>is being undertaken across RPOU Ontario</w:t>
      </w:r>
      <w:r w:rsidR="00912983">
        <w:rPr>
          <w:rFonts w:ascii="Times New Roman" w:hAnsi="Times New Roman" w:cs="Times New Roman"/>
          <w:sz w:val="24"/>
          <w:szCs w:val="24"/>
        </w:rPr>
        <w:t>. The interim findings were discussed though the endeavour is still in its infancy</w:t>
      </w:r>
      <w:r w:rsidR="005D415C">
        <w:rPr>
          <w:rFonts w:ascii="Times New Roman" w:hAnsi="Times New Roman" w:cs="Times New Roman"/>
          <w:sz w:val="24"/>
          <w:szCs w:val="24"/>
        </w:rPr>
        <w:t>. The organizational paradigm is being assessed and evaluated.</w:t>
      </w:r>
      <w:r>
        <w:rPr>
          <w:rFonts w:ascii="Times New Roman" w:hAnsi="Times New Roman" w:cs="Times New Roman"/>
          <w:sz w:val="24"/>
          <w:szCs w:val="24"/>
        </w:rPr>
        <w:t xml:space="preserve"> Staffing actions are ongoing to fill positions related to this cultural assessment as well as the classification realignment and reorganization initiatives. These positions have been advertised on jobs.gc.ca.</w:t>
      </w:r>
      <w:r w:rsidR="00912983">
        <w:rPr>
          <w:rFonts w:ascii="Times New Roman" w:hAnsi="Times New Roman" w:cs="Times New Roman"/>
          <w:sz w:val="24"/>
          <w:szCs w:val="24"/>
        </w:rPr>
        <w:t xml:space="preserve"> The results of all of these initiatives will remain standing agenda items at the UMCC, with members of each committee delivering the updates first-hand.</w:t>
      </w:r>
    </w:p>
    <w:p w14:paraId="16E9AA19" w14:textId="50AA08FA" w:rsidR="002B6CD1" w:rsidRPr="00E94735" w:rsidRDefault="002B6CD1" w:rsidP="00E9473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Contracting remains a chief concern</w:t>
      </w:r>
      <w:r w:rsidR="00E94735">
        <w:rPr>
          <w:rFonts w:ascii="Times New Roman" w:hAnsi="Times New Roman" w:cs="Times New Roman"/>
          <w:sz w:val="24"/>
          <w:szCs w:val="24"/>
        </w:rPr>
        <w:t xml:space="preserve"> and is on the agenda for the ADM(IE) UMCC being held on May 17</w:t>
      </w:r>
      <w:r w:rsidR="00E94735" w:rsidRPr="00E947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4735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F873C" w14:textId="1EEE2680" w:rsidR="00DE42EB" w:rsidRDefault="00DE42EB" w:rsidP="006F77B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00621 Borden is experiencing an issue concerning a grievance that was upheld but remedies were never instituted. This issue involves </w:t>
      </w:r>
      <w:r w:rsidR="00987642">
        <w:rPr>
          <w:rFonts w:ascii="Times New Roman" w:hAnsi="Times New Roman" w:cs="Times New Roman"/>
          <w:sz w:val="24"/>
          <w:szCs w:val="24"/>
        </w:rPr>
        <w:t xml:space="preserve">members working in the Central Heating Plant. </w:t>
      </w:r>
      <w:r>
        <w:rPr>
          <w:rFonts w:ascii="Times New Roman" w:hAnsi="Times New Roman" w:cs="Times New Roman"/>
          <w:sz w:val="24"/>
          <w:szCs w:val="24"/>
        </w:rPr>
        <w:t>I am working directly with the Local VP to ensure that appropriate actions are taken.</w:t>
      </w:r>
      <w:r w:rsidR="00E94735">
        <w:rPr>
          <w:rFonts w:ascii="Times New Roman" w:hAnsi="Times New Roman" w:cs="Times New Roman"/>
          <w:sz w:val="24"/>
          <w:szCs w:val="24"/>
        </w:rPr>
        <w:t xml:space="preserve"> ADM(IE) is proposing to eliminate standby pay rather than working on a way to distribute standby pay in an equitable manner across the organization. This is a topic for discussion at the AMD(IE) UMCC.</w:t>
      </w:r>
    </w:p>
    <w:p w14:paraId="097DBF58" w14:textId="2CAC4308" w:rsidR="002B6CD1" w:rsidRDefault="009F6DBC" w:rsidP="002B6CD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DE42EB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>no staffing freeze reported for RPOU Ontario at this time though there continues to be a</w:t>
      </w:r>
      <w:r w:rsidR="002B6C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alleged SWE shortfall.</w:t>
      </w:r>
    </w:p>
    <w:p w14:paraId="04C1AC1E" w14:textId="70B0429D" w:rsidR="00EC5E63" w:rsidRPr="00AE476E" w:rsidRDefault="007B06E6" w:rsidP="002B6CD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476E">
        <w:rPr>
          <w:rFonts w:ascii="Times New Roman" w:hAnsi="Times New Roman" w:cs="Times New Roman"/>
          <w:sz w:val="24"/>
          <w:szCs w:val="24"/>
        </w:rPr>
        <w:t xml:space="preserve">The next meeting </w:t>
      </w:r>
      <w:r w:rsidR="00310FEB" w:rsidRPr="00AE476E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310FEB" w:rsidRPr="00AE476E">
        <w:rPr>
          <w:rFonts w:ascii="Times New Roman" w:hAnsi="Times New Roman" w:cs="Times New Roman"/>
          <w:sz w:val="24"/>
          <w:szCs w:val="24"/>
        </w:rPr>
        <w:t>RPOps</w:t>
      </w:r>
      <w:proofErr w:type="spellEnd"/>
      <w:r w:rsidR="00310FEB" w:rsidRPr="00AE476E">
        <w:rPr>
          <w:rFonts w:ascii="Times New Roman" w:hAnsi="Times New Roman" w:cs="Times New Roman"/>
          <w:sz w:val="24"/>
          <w:szCs w:val="24"/>
        </w:rPr>
        <w:t xml:space="preserve"> </w:t>
      </w:r>
      <w:r w:rsidR="009A099F">
        <w:rPr>
          <w:rFonts w:ascii="Times New Roman" w:hAnsi="Times New Roman" w:cs="Times New Roman"/>
          <w:sz w:val="24"/>
          <w:szCs w:val="24"/>
        </w:rPr>
        <w:t>Ontario U</w:t>
      </w:r>
      <w:r w:rsidR="00310FEB" w:rsidRPr="00AE476E">
        <w:rPr>
          <w:rFonts w:ascii="Times New Roman" w:hAnsi="Times New Roman" w:cs="Times New Roman"/>
          <w:sz w:val="24"/>
          <w:szCs w:val="24"/>
        </w:rPr>
        <w:t xml:space="preserve">MCC </w:t>
      </w:r>
      <w:r w:rsidRPr="00AE476E">
        <w:rPr>
          <w:rFonts w:ascii="Times New Roman" w:hAnsi="Times New Roman" w:cs="Times New Roman"/>
          <w:sz w:val="24"/>
          <w:szCs w:val="24"/>
        </w:rPr>
        <w:t xml:space="preserve">is scheduled for </w:t>
      </w:r>
      <w:r w:rsidR="00DE42EB">
        <w:rPr>
          <w:rFonts w:ascii="Times New Roman" w:hAnsi="Times New Roman" w:cs="Times New Roman"/>
          <w:sz w:val="24"/>
          <w:szCs w:val="24"/>
        </w:rPr>
        <w:t>June 18</w:t>
      </w:r>
      <w:r w:rsidR="00DE42EB" w:rsidRPr="00DE42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99F">
        <w:rPr>
          <w:rFonts w:ascii="Times New Roman" w:hAnsi="Times New Roman" w:cs="Times New Roman"/>
          <w:sz w:val="24"/>
          <w:szCs w:val="24"/>
        </w:rPr>
        <w:t>, 2024.</w:t>
      </w:r>
      <w:r w:rsidR="002B6CD1">
        <w:rPr>
          <w:rFonts w:ascii="Times New Roman" w:hAnsi="Times New Roman" w:cs="Times New Roman"/>
          <w:sz w:val="24"/>
          <w:szCs w:val="24"/>
        </w:rPr>
        <w:t xml:space="preserve"> This will coincide with a change of command with the incoming CO of RPOU Ontario.</w:t>
      </w:r>
    </w:p>
    <w:p w14:paraId="17E5897F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</w:p>
    <w:p w14:paraId="5BD87FC9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BD6BC98" w14:textId="7B4A8021" w:rsidR="00AB63E3" w:rsidRPr="00AB63E3" w:rsidRDefault="00EC5E63" w:rsidP="00AB63E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James Potts</w:t>
      </w:r>
    </w:p>
    <w:sectPr w:rsidR="00AB63E3" w:rsidRPr="00AB6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7"/>
    <w:rsid w:val="0001665B"/>
    <w:rsid w:val="000335F4"/>
    <w:rsid w:val="000C338C"/>
    <w:rsid w:val="00111696"/>
    <w:rsid w:val="00171002"/>
    <w:rsid w:val="00220618"/>
    <w:rsid w:val="00246503"/>
    <w:rsid w:val="002B6CD1"/>
    <w:rsid w:val="00310FEB"/>
    <w:rsid w:val="0032683F"/>
    <w:rsid w:val="003278FF"/>
    <w:rsid w:val="003A7117"/>
    <w:rsid w:val="004A425F"/>
    <w:rsid w:val="00514EFB"/>
    <w:rsid w:val="0056334F"/>
    <w:rsid w:val="005D415C"/>
    <w:rsid w:val="006210D2"/>
    <w:rsid w:val="00623B7A"/>
    <w:rsid w:val="006F77B7"/>
    <w:rsid w:val="00714DCA"/>
    <w:rsid w:val="00735621"/>
    <w:rsid w:val="007537CD"/>
    <w:rsid w:val="007B06E6"/>
    <w:rsid w:val="007F5B5C"/>
    <w:rsid w:val="00815675"/>
    <w:rsid w:val="008C49A9"/>
    <w:rsid w:val="008F2F45"/>
    <w:rsid w:val="00912983"/>
    <w:rsid w:val="00971B5F"/>
    <w:rsid w:val="00987642"/>
    <w:rsid w:val="009A099F"/>
    <w:rsid w:val="009F6DBC"/>
    <w:rsid w:val="00A46BCB"/>
    <w:rsid w:val="00A5505F"/>
    <w:rsid w:val="00A77CBF"/>
    <w:rsid w:val="00AB63E3"/>
    <w:rsid w:val="00AE476E"/>
    <w:rsid w:val="00B94E36"/>
    <w:rsid w:val="00BC4E2F"/>
    <w:rsid w:val="00C1524A"/>
    <w:rsid w:val="00C24B6F"/>
    <w:rsid w:val="00CB030C"/>
    <w:rsid w:val="00D17291"/>
    <w:rsid w:val="00D768F0"/>
    <w:rsid w:val="00D81256"/>
    <w:rsid w:val="00DA656C"/>
    <w:rsid w:val="00DB7E7F"/>
    <w:rsid w:val="00DE25B7"/>
    <w:rsid w:val="00DE42EB"/>
    <w:rsid w:val="00E4484F"/>
    <w:rsid w:val="00E80C7D"/>
    <w:rsid w:val="00E94735"/>
    <w:rsid w:val="00EC5E63"/>
    <w:rsid w:val="00F44D20"/>
    <w:rsid w:val="00F85A17"/>
    <w:rsid w:val="00FA49D7"/>
    <w:rsid w:val="00FA7195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1E9"/>
  <w15:chartTrackingRefBased/>
  <w15:docId w15:val="{B5D9CC76-995F-45F6-8280-D4B6B23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UNDE 641</cp:lastModifiedBy>
  <cp:revision>4</cp:revision>
  <dcterms:created xsi:type="dcterms:W3CDTF">2024-05-09T14:06:00Z</dcterms:created>
  <dcterms:modified xsi:type="dcterms:W3CDTF">2024-05-13T20:28:00Z</dcterms:modified>
</cp:coreProperties>
</file>