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4654" w14:textId="1C36BA22" w:rsidR="00D04DBD" w:rsidRDefault="00D04DBD">
      <w:pPr>
        <w:rPr>
          <w:b/>
          <w:bCs/>
        </w:rPr>
      </w:pPr>
      <w:r>
        <w:rPr>
          <w:b/>
          <w:bCs/>
        </w:rPr>
        <w:t xml:space="preserve">FR OPI Report </w:t>
      </w:r>
      <w:r w:rsidR="004C3CE4">
        <w:rPr>
          <w:b/>
          <w:bCs/>
        </w:rPr>
        <w:t>November</w:t>
      </w:r>
      <w:r w:rsidR="008B48A9">
        <w:rPr>
          <w:b/>
          <w:bCs/>
        </w:rPr>
        <w:t xml:space="preserve"> 2022</w:t>
      </w:r>
    </w:p>
    <w:p w14:paraId="379ED4B1" w14:textId="77777777" w:rsidR="00054A44" w:rsidRDefault="00054A44">
      <w:pPr>
        <w:rPr>
          <w:b/>
          <w:bCs/>
        </w:rPr>
      </w:pPr>
    </w:p>
    <w:p w14:paraId="489F71B6" w14:textId="1191FA26" w:rsidR="004C3CE4" w:rsidRPr="004E1861" w:rsidRDefault="004C3CE4"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r w:rsidRPr="004E1861">
        <w:rPr>
          <w:rFonts w:asciiTheme="minorHAnsi" w:eastAsiaTheme="minorEastAsia" w:hAnsiTheme="minorHAnsi" w:cstheme="minorBidi"/>
          <w:sz w:val="20"/>
          <w:szCs w:val="20"/>
          <w:lang w:eastAsia="en-US"/>
        </w:rPr>
        <w:t>I was invited to attend an inaugural discussion with Health Canada, DND, CAF Members and the Union to discuss potential sources of carcinogens in our working environment.   The meeting took place virtually on September 7</w:t>
      </w:r>
      <w:r w:rsidRPr="004E1861">
        <w:rPr>
          <w:rFonts w:asciiTheme="minorHAnsi" w:eastAsiaTheme="minorEastAsia" w:hAnsiTheme="minorHAnsi" w:cstheme="minorBidi"/>
          <w:sz w:val="20"/>
          <w:szCs w:val="20"/>
          <w:vertAlign w:val="superscript"/>
          <w:lang w:eastAsia="en-US"/>
        </w:rPr>
        <w:t>th</w:t>
      </w:r>
      <w:r w:rsidRPr="004E1861">
        <w:rPr>
          <w:rFonts w:asciiTheme="minorHAnsi" w:eastAsiaTheme="minorEastAsia" w:hAnsiTheme="minorHAnsi" w:cstheme="minorBidi"/>
          <w:sz w:val="20"/>
          <w:szCs w:val="20"/>
          <w:lang w:eastAsia="en-US"/>
        </w:rPr>
        <w:t xml:space="preserve">.  </w:t>
      </w:r>
      <w:r w:rsidR="0077660F" w:rsidRPr="004E1861">
        <w:rPr>
          <w:rFonts w:asciiTheme="minorHAnsi" w:eastAsiaTheme="minorEastAsia" w:hAnsiTheme="minorHAnsi" w:cstheme="minorBidi"/>
          <w:sz w:val="20"/>
          <w:szCs w:val="20"/>
          <w:lang w:eastAsia="en-US"/>
        </w:rPr>
        <w:t xml:space="preserve">Benoit Gagnon, Rick Dunning, Commander Brent Jones, Dr. Greg Banta, Paul White (Health Canada), Maria Teresa Fernandez de Castro (Health Canada) and </w:t>
      </w:r>
      <w:r w:rsidR="00E428E5" w:rsidRPr="004E1861">
        <w:rPr>
          <w:rFonts w:asciiTheme="minorHAnsi" w:eastAsiaTheme="minorEastAsia" w:hAnsiTheme="minorHAnsi" w:cstheme="minorBidi"/>
          <w:sz w:val="20"/>
          <w:szCs w:val="20"/>
          <w:lang w:eastAsia="en-US"/>
        </w:rPr>
        <w:t>I</w:t>
      </w:r>
      <w:r w:rsidR="0077660F" w:rsidRPr="004E1861">
        <w:rPr>
          <w:rFonts w:asciiTheme="minorHAnsi" w:eastAsiaTheme="minorEastAsia" w:hAnsiTheme="minorHAnsi" w:cstheme="minorBidi"/>
          <w:sz w:val="20"/>
          <w:szCs w:val="20"/>
          <w:lang w:eastAsia="en-US"/>
        </w:rPr>
        <w:t xml:space="preserve"> participated this meeting.</w:t>
      </w:r>
    </w:p>
    <w:p w14:paraId="1BA9033B" w14:textId="3DEDA0A3" w:rsidR="0077660F" w:rsidRPr="004E1861" w:rsidRDefault="0077660F"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p>
    <w:p w14:paraId="60386704" w14:textId="43DB9D32" w:rsidR="0077660F" w:rsidRPr="004E1861" w:rsidRDefault="0077660F"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r w:rsidRPr="004E1861">
        <w:rPr>
          <w:rFonts w:asciiTheme="minorHAnsi" w:eastAsiaTheme="minorEastAsia" w:hAnsiTheme="minorHAnsi" w:cstheme="minorBidi"/>
          <w:sz w:val="20"/>
          <w:szCs w:val="20"/>
          <w:lang w:eastAsia="en-US"/>
        </w:rPr>
        <w:t xml:space="preserve">Discussions between the CFFM’s office and Health Canada prompted this virtual meeting.  Paul White is a research scientist (genetic specialist).  Health Canada started to do research on the affects of carcinogens through urine and dermatology.  </w:t>
      </w:r>
      <w:r w:rsidR="0031235C" w:rsidRPr="004E1861">
        <w:rPr>
          <w:rFonts w:asciiTheme="minorHAnsi" w:eastAsiaTheme="minorEastAsia" w:hAnsiTheme="minorHAnsi" w:cstheme="minorBidi"/>
          <w:sz w:val="20"/>
          <w:szCs w:val="20"/>
          <w:lang w:eastAsia="en-US"/>
        </w:rPr>
        <w:t xml:space="preserve">Publication on dermal exposure from dermal </w:t>
      </w:r>
      <w:proofErr w:type="spellStart"/>
      <w:r w:rsidR="0031235C" w:rsidRPr="004E1861">
        <w:rPr>
          <w:rFonts w:asciiTheme="minorHAnsi" w:eastAsiaTheme="minorEastAsia" w:hAnsiTheme="minorHAnsi" w:cstheme="minorBidi"/>
          <w:sz w:val="20"/>
          <w:szCs w:val="20"/>
          <w:lang w:eastAsia="en-US"/>
        </w:rPr>
        <w:t>decon</w:t>
      </w:r>
      <w:proofErr w:type="spellEnd"/>
      <w:r w:rsidR="0031235C" w:rsidRPr="004E1861">
        <w:rPr>
          <w:rFonts w:asciiTheme="minorHAnsi" w:eastAsiaTheme="minorEastAsia" w:hAnsiTheme="minorHAnsi" w:cstheme="minorBidi"/>
          <w:sz w:val="20"/>
          <w:szCs w:val="20"/>
          <w:lang w:eastAsia="en-US"/>
        </w:rPr>
        <w:t xml:space="preserve"> (exposure/contact) is forthcoming.  Using soap and water showed more removal from the </w:t>
      </w:r>
      <w:r w:rsidR="00E428E5" w:rsidRPr="004E1861">
        <w:rPr>
          <w:rFonts w:asciiTheme="minorHAnsi" w:eastAsiaTheme="minorEastAsia" w:hAnsiTheme="minorHAnsi" w:cstheme="minorBidi"/>
          <w:sz w:val="20"/>
          <w:szCs w:val="20"/>
          <w:lang w:eastAsia="en-US"/>
        </w:rPr>
        <w:t>skin,</w:t>
      </w:r>
      <w:r w:rsidR="0031235C" w:rsidRPr="004E1861">
        <w:rPr>
          <w:rFonts w:asciiTheme="minorHAnsi" w:eastAsiaTheme="minorEastAsia" w:hAnsiTheme="minorHAnsi" w:cstheme="minorBidi"/>
          <w:sz w:val="20"/>
          <w:szCs w:val="20"/>
          <w:lang w:eastAsia="en-US"/>
        </w:rPr>
        <w:t xml:space="preserve"> </w:t>
      </w:r>
      <w:r w:rsidR="00AE42A6" w:rsidRPr="004E1861">
        <w:rPr>
          <w:rFonts w:asciiTheme="minorHAnsi" w:eastAsiaTheme="minorEastAsia" w:hAnsiTheme="minorHAnsi" w:cstheme="minorBidi"/>
          <w:sz w:val="20"/>
          <w:szCs w:val="20"/>
          <w:lang w:eastAsia="en-US"/>
        </w:rPr>
        <w:t>whereas</w:t>
      </w:r>
      <w:r w:rsidR="0031235C" w:rsidRPr="004E1861">
        <w:rPr>
          <w:rFonts w:asciiTheme="minorHAnsi" w:eastAsiaTheme="minorEastAsia" w:hAnsiTheme="minorHAnsi" w:cstheme="minorBidi"/>
          <w:sz w:val="20"/>
          <w:szCs w:val="20"/>
          <w:lang w:eastAsia="en-US"/>
        </w:rPr>
        <w:t xml:space="preserve"> the medical wipes did not have much effect.</w:t>
      </w:r>
    </w:p>
    <w:p w14:paraId="3EB5AD3D" w14:textId="5AC3D786" w:rsidR="0031235C" w:rsidRPr="004E1861" w:rsidRDefault="0031235C"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p>
    <w:p w14:paraId="26300BC5" w14:textId="0CDF3B71" w:rsidR="0031235C" w:rsidRPr="004E1861" w:rsidRDefault="0031235C"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r w:rsidRPr="004E1861">
        <w:rPr>
          <w:rFonts w:asciiTheme="minorHAnsi" w:eastAsiaTheme="minorEastAsia" w:hAnsiTheme="minorHAnsi" w:cstheme="minorBidi"/>
          <w:sz w:val="20"/>
          <w:szCs w:val="20"/>
          <w:lang w:eastAsia="en-US"/>
        </w:rPr>
        <w:t xml:space="preserve">The 2021 Firefighter Action Plan ‘Raising Alarms” report initiated the chemical management plan research (PH, Flame retardants, </w:t>
      </w:r>
      <w:proofErr w:type="spellStart"/>
      <w:r w:rsidRPr="004E1861">
        <w:rPr>
          <w:rFonts w:asciiTheme="minorHAnsi" w:eastAsiaTheme="minorEastAsia" w:hAnsiTheme="minorHAnsi" w:cstheme="minorBidi"/>
          <w:sz w:val="20"/>
          <w:szCs w:val="20"/>
          <w:lang w:eastAsia="en-US"/>
        </w:rPr>
        <w:t>etc</w:t>
      </w:r>
      <w:proofErr w:type="spellEnd"/>
      <w:r w:rsidRPr="004E1861">
        <w:rPr>
          <w:rFonts w:asciiTheme="minorHAnsi" w:eastAsiaTheme="minorEastAsia" w:hAnsiTheme="minorHAnsi" w:cstheme="minorBidi"/>
          <w:sz w:val="20"/>
          <w:szCs w:val="20"/>
          <w:lang w:eastAsia="en-US"/>
        </w:rPr>
        <w:t>).  Wrist bands that attached to the uniform were used for passive sampling to see how much exposure on a normal day occurred.  This research is expected to wrap up this fall.</w:t>
      </w:r>
    </w:p>
    <w:p w14:paraId="6AF817AB" w14:textId="4AB0EF1C" w:rsidR="0031235C" w:rsidRPr="004E1861" w:rsidRDefault="0031235C"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p>
    <w:p w14:paraId="00D1E5E9" w14:textId="5754BB9E" w:rsidR="0031235C" w:rsidRPr="004E1861" w:rsidRDefault="00B96F44"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r w:rsidRPr="004E1861">
        <w:rPr>
          <w:rFonts w:asciiTheme="minorHAnsi" w:eastAsiaTheme="minorEastAsia" w:hAnsiTheme="minorHAnsi" w:cstheme="minorBidi"/>
          <w:sz w:val="20"/>
          <w:szCs w:val="20"/>
          <w:lang w:eastAsia="en-US"/>
        </w:rPr>
        <w:t>So far, studies are Provincially driven.  DND FR’s (civilian and military) are unique in that they are more exposed to dry chemicals than the provincial counterparts.</w:t>
      </w:r>
    </w:p>
    <w:p w14:paraId="68AE87EB" w14:textId="0AA13551" w:rsidR="00B96F44" w:rsidRPr="004E1861" w:rsidRDefault="00B96F44"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p>
    <w:p w14:paraId="658709F7" w14:textId="6C636B02" w:rsidR="00B96F44" w:rsidRPr="004E1861" w:rsidRDefault="00B96F44"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r w:rsidRPr="004E1861">
        <w:rPr>
          <w:rFonts w:asciiTheme="minorHAnsi" w:eastAsiaTheme="minorEastAsia" w:hAnsiTheme="minorHAnsi" w:cstheme="minorBidi"/>
          <w:sz w:val="20"/>
          <w:szCs w:val="20"/>
          <w:lang w:eastAsia="en-US"/>
        </w:rPr>
        <w:t xml:space="preserve">Future studies with Health Canada are looking to include a pool of participants Nationally to take part in a study specifically to DND/CAF members.  Potential DRDC collaboration to assist in the study.  </w:t>
      </w:r>
    </w:p>
    <w:p w14:paraId="3D0D2B1B" w14:textId="3D3B7C8E" w:rsidR="007D1BBF" w:rsidRPr="004E1861" w:rsidRDefault="007D1BBF"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p>
    <w:p w14:paraId="6496F256" w14:textId="1E18B38C" w:rsidR="007D1BBF" w:rsidRPr="004E1861" w:rsidRDefault="007D1BBF"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r w:rsidRPr="004E1861">
        <w:rPr>
          <w:rFonts w:asciiTheme="minorHAnsi" w:eastAsiaTheme="minorEastAsia" w:hAnsiTheme="minorHAnsi" w:cstheme="minorBidi"/>
          <w:sz w:val="20"/>
          <w:szCs w:val="20"/>
          <w:lang w:eastAsia="en-US"/>
        </w:rPr>
        <w:t>I was contact (via email) on August 7</w:t>
      </w:r>
      <w:r w:rsidRPr="004E1861">
        <w:rPr>
          <w:rFonts w:asciiTheme="minorHAnsi" w:eastAsiaTheme="minorEastAsia" w:hAnsiTheme="minorHAnsi" w:cstheme="minorBidi"/>
          <w:sz w:val="20"/>
          <w:szCs w:val="20"/>
          <w:vertAlign w:val="superscript"/>
          <w:lang w:eastAsia="en-US"/>
        </w:rPr>
        <w:t>th</w:t>
      </w:r>
      <w:r w:rsidRPr="004E1861">
        <w:rPr>
          <w:rFonts w:asciiTheme="minorHAnsi" w:eastAsiaTheme="minorEastAsia" w:hAnsiTheme="minorHAnsi" w:cstheme="minorBidi"/>
          <w:sz w:val="20"/>
          <w:szCs w:val="20"/>
          <w:lang w:eastAsia="en-US"/>
        </w:rPr>
        <w:t xml:space="preserve"> by Jennifer Hervey with the CAF Fitness &amp; Wellness (PSP), who informed me that the FR Wellness Committee started up again in January 2022.  They have had two meetings which were recorded and sent to me for review.  I have not had the opportunity to watch them yet</w:t>
      </w:r>
    </w:p>
    <w:p w14:paraId="3FAE1667" w14:textId="77777777" w:rsidR="007D1BBF" w:rsidRPr="004E1861" w:rsidRDefault="007D1BBF"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p>
    <w:p w14:paraId="2E2633F2" w14:textId="656FCA94" w:rsidR="007D1BBF" w:rsidRPr="004E1861" w:rsidRDefault="007D1BBF"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r w:rsidRPr="004E1861">
        <w:rPr>
          <w:rFonts w:asciiTheme="minorHAnsi" w:eastAsiaTheme="minorEastAsia" w:hAnsiTheme="minorHAnsi" w:cstheme="minorBidi"/>
          <w:sz w:val="20"/>
          <w:szCs w:val="20"/>
          <w:lang w:eastAsia="en-US"/>
        </w:rPr>
        <w:t xml:space="preserve">As I was not involved at the beginning and had no input, a request went out to have a representative from every fire hall to participate in the Wellness Committee.  Now that contact has been made, going forward, Brendalee Blaney as the FR Resource Person, myself and UNDE selected representatives will </w:t>
      </w:r>
      <w:r w:rsidR="00E428E5" w:rsidRPr="004E1861">
        <w:rPr>
          <w:rFonts w:asciiTheme="minorHAnsi" w:eastAsiaTheme="minorEastAsia" w:hAnsiTheme="minorHAnsi" w:cstheme="minorBidi"/>
          <w:sz w:val="20"/>
          <w:szCs w:val="20"/>
          <w:lang w:eastAsia="en-US"/>
        </w:rPr>
        <w:t>make up the Union side of the committee.</w:t>
      </w:r>
    </w:p>
    <w:p w14:paraId="3AE0CFC7" w14:textId="1A45D2F4" w:rsidR="00A3798B" w:rsidRPr="004E1861" w:rsidRDefault="004C3CE4" w:rsidP="004C3CE4">
      <w:pPr>
        <w:pStyle w:val="NormalWeb"/>
        <w:shd w:val="clear" w:color="auto" w:fill="FFFFFF"/>
        <w:spacing w:before="0" w:beforeAutospacing="0" w:after="0" w:afterAutospacing="0"/>
        <w:rPr>
          <w:rFonts w:asciiTheme="minorHAnsi" w:eastAsiaTheme="minorEastAsia" w:hAnsiTheme="minorHAnsi" w:cstheme="minorBidi"/>
          <w:sz w:val="20"/>
          <w:szCs w:val="20"/>
          <w:lang w:eastAsia="en-US"/>
        </w:rPr>
      </w:pPr>
      <w:r w:rsidRPr="004E1861">
        <w:rPr>
          <w:rFonts w:asciiTheme="minorHAnsi" w:eastAsiaTheme="minorEastAsia" w:hAnsiTheme="minorHAnsi" w:cstheme="minorBidi"/>
          <w:sz w:val="20"/>
          <w:szCs w:val="20"/>
          <w:lang w:eastAsia="en-US"/>
        </w:rPr>
        <w:t> </w:t>
      </w:r>
    </w:p>
    <w:p w14:paraId="140E61ED" w14:textId="0919BAF0" w:rsidR="008B48A9" w:rsidRPr="004E1861" w:rsidRDefault="008B48A9">
      <w:pPr>
        <w:rPr>
          <w:sz w:val="20"/>
          <w:szCs w:val="20"/>
        </w:rPr>
      </w:pPr>
      <w:r w:rsidRPr="004E1861">
        <w:rPr>
          <w:sz w:val="20"/>
          <w:szCs w:val="20"/>
        </w:rPr>
        <w:t xml:space="preserve">The FR Steering Committee met </w:t>
      </w:r>
      <w:r w:rsidR="000E05F2" w:rsidRPr="004E1861">
        <w:rPr>
          <w:sz w:val="20"/>
          <w:szCs w:val="20"/>
        </w:rPr>
        <w:t>in Ottawa from September 12-14.  Many attended the Fallen Firefighter Memorial on September 11</w:t>
      </w:r>
      <w:r w:rsidR="000E05F2" w:rsidRPr="004E1861">
        <w:rPr>
          <w:sz w:val="20"/>
          <w:szCs w:val="20"/>
          <w:vertAlign w:val="superscript"/>
        </w:rPr>
        <w:t>th</w:t>
      </w:r>
      <w:r w:rsidR="000E05F2" w:rsidRPr="004E1861">
        <w:rPr>
          <w:sz w:val="20"/>
          <w:szCs w:val="20"/>
        </w:rPr>
        <w:t xml:space="preserve">.  </w:t>
      </w:r>
      <w:r w:rsidR="008079C3" w:rsidRPr="004E1861">
        <w:rPr>
          <w:sz w:val="20"/>
          <w:szCs w:val="20"/>
        </w:rPr>
        <w:t xml:space="preserve">It was a busy two days of work but was very well received by all.  We had </w:t>
      </w:r>
      <w:r w:rsidR="004E1861" w:rsidRPr="004E1861">
        <w:rPr>
          <w:sz w:val="20"/>
          <w:szCs w:val="20"/>
        </w:rPr>
        <w:t xml:space="preserve">June Winger address the committee and had </w:t>
      </w:r>
      <w:r w:rsidR="008079C3" w:rsidRPr="004E1861">
        <w:rPr>
          <w:sz w:val="20"/>
          <w:szCs w:val="20"/>
        </w:rPr>
        <w:t xml:space="preserve">presentations regarding FR Pay issues, Lieu Pay and Acting Pay by Connie Lussier and </w:t>
      </w:r>
      <w:r w:rsidR="004E1861" w:rsidRPr="004E1861">
        <w:rPr>
          <w:sz w:val="20"/>
          <w:szCs w:val="20"/>
        </w:rPr>
        <w:t xml:space="preserve">Charlotte </w:t>
      </w:r>
      <w:proofErr w:type="spellStart"/>
      <w:r w:rsidR="004E1861" w:rsidRPr="004E1861">
        <w:rPr>
          <w:sz w:val="20"/>
          <w:szCs w:val="20"/>
        </w:rPr>
        <w:t>McHattie</w:t>
      </w:r>
      <w:proofErr w:type="spellEnd"/>
      <w:r w:rsidR="004E1861" w:rsidRPr="004E1861">
        <w:rPr>
          <w:sz w:val="20"/>
          <w:szCs w:val="20"/>
        </w:rPr>
        <w:t xml:space="preserve"> from HRCIV; Pension and Disability with James Infantino and Seth Sazant from PSAC; Caitlyn Vos and Benoit Gagnon from the CFFM’s Office; and a bargaining update with Mathieu Brule and Darren Pacione from PSAC and Jason Elder (FR - </w:t>
      </w:r>
      <w:r w:rsidR="00A36F93">
        <w:rPr>
          <w:sz w:val="20"/>
          <w:szCs w:val="20"/>
        </w:rPr>
        <w:t>SV</w:t>
      </w:r>
      <w:r w:rsidR="004E1861" w:rsidRPr="004E1861">
        <w:rPr>
          <w:sz w:val="20"/>
          <w:szCs w:val="20"/>
        </w:rPr>
        <w:t xml:space="preserve"> Bargaining Team Member).</w:t>
      </w:r>
    </w:p>
    <w:p w14:paraId="24162E4D" w14:textId="01FAF494" w:rsidR="005E2666" w:rsidRPr="004E1861" w:rsidRDefault="005E2666">
      <w:pPr>
        <w:rPr>
          <w:sz w:val="20"/>
          <w:szCs w:val="20"/>
        </w:rPr>
      </w:pPr>
    </w:p>
    <w:p w14:paraId="1822BB62" w14:textId="72573E1B" w:rsidR="001462C8" w:rsidRPr="004E1861" w:rsidRDefault="001462C8" w:rsidP="001462C8">
      <w:pPr>
        <w:rPr>
          <w:sz w:val="20"/>
          <w:szCs w:val="20"/>
        </w:rPr>
      </w:pPr>
      <w:r w:rsidRPr="004E1861">
        <w:rPr>
          <w:sz w:val="20"/>
          <w:szCs w:val="20"/>
        </w:rPr>
        <w:t xml:space="preserve">Currently, the next FR Situational Committee </w:t>
      </w:r>
      <w:r w:rsidR="008079C3" w:rsidRPr="004E1861">
        <w:rPr>
          <w:sz w:val="20"/>
          <w:szCs w:val="20"/>
        </w:rPr>
        <w:t>is scheduled for November 30th</w:t>
      </w:r>
      <w:r w:rsidRPr="004E1861">
        <w:rPr>
          <w:sz w:val="20"/>
          <w:szCs w:val="20"/>
        </w:rPr>
        <w:t>.</w:t>
      </w:r>
    </w:p>
    <w:p w14:paraId="0EC031EC" w14:textId="7E47D9C9" w:rsidR="007C5672" w:rsidRPr="004E1861" w:rsidRDefault="007C5672">
      <w:pPr>
        <w:rPr>
          <w:sz w:val="20"/>
          <w:szCs w:val="20"/>
        </w:rPr>
      </w:pPr>
    </w:p>
    <w:p w14:paraId="257AF6EC" w14:textId="69481DF0" w:rsidR="007C5672" w:rsidRPr="004E1861" w:rsidRDefault="007C5672">
      <w:pPr>
        <w:rPr>
          <w:sz w:val="20"/>
          <w:szCs w:val="20"/>
        </w:rPr>
      </w:pPr>
      <w:r w:rsidRPr="004E1861">
        <w:rPr>
          <w:sz w:val="20"/>
          <w:szCs w:val="20"/>
        </w:rPr>
        <w:t xml:space="preserve">The next </w:t>
      </w:r>
      <w:r w:rsidR="00137BAC" w:rsidRPr="004E1861">
        <w:rPr>
          <w:sz w:val="20"/>
          <w:szCs w:val="20"/>
        </w:rPr>
        <w:t xml:space="preserve">(virtual) </w:t>
      </w:r>
      <w:r w:rsidR="001462C8" w:rsidRPr="004E1861">
        <w:rPr>
          <w:sz w:val="20"/>
          <w:szCs w:val="20"/>
        </w:rPr>
        <w:t xml:space="preserve">FR Steering committee is planned for </w:t>
      </w:r>
      <w:r w:rsidR="000E05F2" w:rsidRPr="004E1861">
        <w:rPr>
          <w:sz w:val="20"/>
          <w:szCs w:val="20"/>
        </w:rPr>
        <w:t>May/June</w:t>
      </w:r>
      <w:r w:rsidR="00137BAC" w:rsidRPr="004E1861">
        <w:rPr>
          <w:sz w:val="20"/>
          <w:szCs w:val="20"/>
        </w:rPr>
        <w:t xml:space="preserve">.    </w:t>
      </w:r>
    </w:p>
    <w:p w14:paraId="76928AD5" w14:textId="6EE5172B" w:rsidR="00E9003E" w:rsidRPr="004E1861" w:rsidRDefault="00E9003E">
      <w:pPr>
        <w:rPr>
          <w:sz w:val="20"/>
          <w:szCs w:val="20"/>
        </w:rPr>
      </w:pPr>
    </w:p>
    <w:p w14:paraId="19F1C54F" w14:textId="2D52449A" w:rsidR="00E50853" w:rsidRPr="004E1861" w:rsidRDefault="00E50853">
      <w:pPr>
        <w:rPr>
          <w:sz w:val="20"/>
          <w:szCs w:val="20"/>
        </w:rPr>
      </w:pPr>
      <w:r w:rsidRPr="004E1861">
        <w:rPr>
          <w:sz w:val="20"/>
          <w:szCs w:val="20"/>
        </w:rPr>
        <w:t>Respectfully Submitted</w:t>
      </w:r>
    </w:p>
    <w:p w14:paraId="481E8C0E" w14:textId="5BAFE927" w:rsidR="00E50853" w:rsidRPr="004E1861" w:rsidRDefault="00E50853">
      <w:pPr>
        <w:rPr>
          <w:sz w:val="20"/>
          <w:szCs w:val="20"/>
        </w:rPr>
      </w:pPr>
      <w:r w:rsidRPr="004E1861">
        <w:rPr>
          <w:sz w:val="20"/>
          <w:szCs w:val="20"/>
        </w:rPr>
        <w:t>Bryan Meakin</w:t>
      </w:r>
    </w:p>
    <w:p w14:paraId="6B2B3147" w14:textId="5E2D356E" w:rsidR="00E50853" w:rsidRDefault="00E50853"/>
    <w:p w14:paraId="6F41B0A4" w14:textId="77777777" w:rsidR="00E50853" w:rsidRPr="00501F7C" w:rsidRDefault="00E50853"/>
    <w:sectPr w:rsidR="00E50853" w:rsidRPr="00501F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22"/>
    <w:rsid w:val="00054A44"/>
    <w:rsid w:val="00082844"/>
    <w:rsid w:val="000E05F2"/>
    <w:rsid w:val="00110E3D"/>
    <w:rsid w:val="00137BAC"/>
    <w:rsid w:val="001462C8"/>
    <w:rsid w:val="00233270"/>
    <w:rsid w:val="0031235C"/>
    <w:rsid w:val="003779A6"/>
    <w:rsid w:val="00385EF3"/>
    <w:rsid w:val="003A3966"/>
    <w:rsid w:val="003D7DAC"/>
    <w:rsid w:val="004215D6"/>
    <w:rsid w:val="004C3CE4"/>
    <w:rsid w:val="004E1861"/>
    <w:rsid w:val="00501F7C"/>
    <w:rsid w:val="00511816"/>
    <w:rsid w:val="005E2666"/>
    <w:rsid w:val="0067382C"/>
    <w:rsid w:val="006D1877"/>
    <w:rsid w:val="0077660F"/>
    <w:rsid w:val="00790923"/>
    <w:rsid w:val="00797C9C"/>
    <w:rsid w:val="007C5672"/>
    <w:rsid w:val="007D1BBF"/>
    <w:rsid w:val="007F23C1"/>
    <w:rsid w:val="008079C3"/>
    <w:rsid w:val="0084358E"/>
    <w:rsid w:val="00870CEF"/>
    <w:rsid w:val="008B48A9"/>
    <w:rsid w:val="008D11F8"/>
    <w:rsid w:val="009131F9"/>
    <w:rsid w:val="00940DD1"/>
    <w:rsid w:val="00965124"/>
    <w:rsid w:val="009C3922"/>
    <w:rsid w:val="00A36F93"/>
    <w:rsid w:val="00A3798B"/>
    <w:rsid w:val="00AE42A6"/>
    <w:rsid w:val="00B23D9F"/>
    <w:rsid w:val="00B96F44"/>
    <w:rsid w:val="00CF1E78"/>
    <w:rsid w:val="00D04DBD"/>
    <w:rsid w:val="00D16756"/>
    <w:rsid w:val="00D2774E"/>
    <w:rsid w:val="00D472A1"/>
    <w:rsid w:val="00D570CB"/>
    <w:rsid w:val="00D70A22"/>
    <w:rsid w:val="00E428E5"/>
    <w:rsid w:val="00E50853"/>
    <w:rsid w:val="00E9003E"/>
    <w:rsid w:val="00F359D8"/>
    <w:rsid w:val="00F70F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110D"/>
  <w15:chartTrackingRefBased/>
  <w15:docId w15:val="{75B278F9-34BF-3341-8C6A-16B0E45C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3CE4"/>
    <w:pPr>
      <w:spacing w:before="100" w:beforeAutospacing="1" w:after="100" w:afterAutospacing="1"/>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7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desbiens</dc:creator>
  <cp:keywords/>
  <dc:description/>
  <cp:lastModifiedBy>Sandra Mombourquette</cp:lastModifiedBy>
  <cp:revision>18</cp:revision>
  <dcterms:created xsi:type="dcterms:W3CDTF">2020-11-20T11:17:00Z</dcterms:created>
  <dcterms:modified xsi:type="dcterms:W3CDTF">2022-11-28T15:40:00Z</dcterms:modified>
</cp:coreProperties>
</file>