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C82" w:rsidRPr="00DD3FA0" w:rsidRDefault="006511A9">
      <w:pPr>
        <w:pStyle w:val="Body"/>
        <w:jc w:val="center"/>
        <w:rPr>
          <w:b/>
          <w:bCs/>
        </w:rPr>
      </w:pPr>
      <w:r>
        <w:rPr>
          <w:b/>
        </w:rPr>
        <w:t>Comité des jeunes travailleurs</w:t>
      </w:r>
    </w:p>
    <w:p w:rsidR="00AA4C82" w:rsidRPr="00DD3FA0" w:rsidRDefault="006511A9">
      <w:pPr>
        <w:pStyle w:val="Body"/>
        <w:jc w:val="center"/>
        <w:rPr>
          <w:b/>
          <w:bCs/>
        </w:rPr>
      </w:pPr>
      <w:r>
        <w:rPr>
          <w:b/>
        </w:rPr>
        <w:t>BPR – Mona Simcoe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A4C82" w:rsidRPr="00DD3FA0" w:rsidRDefault="00AA4C82">
      <w:pPr>
        <w:pStyle w:val="Body"/>
      </w:pPr>
    </w:p>
    <w:p w:rsidR="00AA4C82" w:rsidRPr="00DD3FA0" w:rsidRDefault="006511A9">
      <w:pPr>
        <w:pStyle w:val="Body"/>
      </w:pPr>
      <w:r>
        <w:t>Résolution adoptée lors du Congrès de l'UEDN de 2014 :</w:t>
      </w:r>
    </w:p>
    <w:p w:rsidR="00AA4C82" w:rsidRPr="00DD3FA0" w:rsidRDefault="006511A9">
      <w:pPr>
        <w:pStyle w:val="Body"/>
      </w:pPr>
      <w:r>
        <w:t>Il est résolu que l'AFPC et l'UEDN augmenteront à 35 ans l'âge limite pour bénéficier du statut de jeune travailleur.</w:t>
      </w:r>
    </w:p>
    <w:p w:rsidR="00AA4C82" w:rsidRPr="00DD3FA0" w:rsidRDefault="006511A9">
      <w:pPr>
        <w:pStyle w:val="Body"/>
      </w:pPr>
      <w:r>
        <w:t>Résolution adoptée lors du Congrès de l'AFPC de 2015 :</w:t>
      </w:r>
    </w:p>
    <w:p w:rsidR="00AA4C82" w:rsidRPr="00DD3FA0" w:rsidRDefault="006511A9">
      <w:pPr>
        <w:pStyle w:val="Body"/>
      </w:pPr>
      <w:r>
        <w:t>Il est résolu que l'AFPC redéfinira l'âge limite des jeunes (communément appelés « jeunes travailleurs ») à 35 ans et moins.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A4C82" w:rsidRPr="00DD3FA0" w:rsidRDefault="00AA4C82">
      <w:pPr>
        <w:pStyle w:val="Body"/>
      </w:pPr>
    </w:p>
    <w:p w:rsidR="00AA4C82" w:rsidRPr="00DD3FA0" w:rsidRDefault="006511A9">
      <w:pPr>
        <w:pStyle w:val="Body"/>
      </w:pPr>
      <w:r>
        <w:t xml:space="preserve">Ces deux résolutions ayant été adoptées, l'UEDN considérera désormais considérera les travailleurs âgés de 35 ans et moins comme étant de « jeunes travailleurs ». </w:t>
      </w:r>
      <w:r>
        <w:t>Le Comité des jeunes travailleurs de l'UEDN a été réétabli et j'agirai à titre de BPR.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A4C82" w:rsidRPr="00DD3FA0" w:rsidRDefault="00AA4C82">
      <w:pPr>
        <w:pStyle w:val="Body"/>
      </w:pPr>
    </w:p>
    <w:p w:rsidR="00AA4C82" w:rsidRPr="00DD3FA0" w:rsidRDefault="006511A9">
      <w:pPr>
        <w:pStyle w:val="Body"/>
      </w:pPr>
      <w:r>
        <w:t>Les vice-présidents des régions ont sollicité à nouveau la collaboration des présidents des sections locales afin de recruter des représentants locaux et régionaux, le nouvel âge limite pouvant permettre à de nouvelles personnes de se joindre au Comité des jeunes travailleurs.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A4C82" w:rsidRPr="00DD3FA0" w:rsidRDefault="00AA4C82">
      <w:pPr>
        <w:pStyle w:val="Body"/>
      </w:pPr>
    </w:p>
    <w:p w:rsidR="00AA4C82" w:rsidRPr="00DD3FA0" w:rsidRDefault="006511A9">
      <w:pPr>
        <w:pStyle w:val="Body"/>
      </w:pPr>
      <w:r>
        <w:t xml:space="preserve">Voici la liste des noms des représentants régionaux des jeunes travailleurs de l'UEDN que j'ai reçus jusqu'à présent.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A4C82" w:rsidRPr="00DD3FA0" w:rsidRDefault="00AA4C82">
      <w:pPr>
        <w:pStyle w:val="Body"/>
      </w:pPr>
    </w:p>
    <w:p w:rsidR="00AA4C82" w:rsidRPr="00DD3FA0" w:rsidRDefault="006511A9">
      <w:pPr>
        <w:pStyle w:val="Body"/>
      </w:pPr>
      <w:r>
        <w:t>Représentants régionaux :</w:t>
      </w:r>
    </w:p>
    <w:p w:rsidR="00AA4C82" w:rsidRPr="00DD3FA0" w:rsidRDefault="006511A9">
      <w:pPr>
        <w:pStyle w:val="Body"/>
      </w:pPr>
      <w:r>
        <w:t>C.-B. – poste vacant</w:t>
      </w:r>
    </w:p>
    <w:p w:rsidR="00AA4C82" w:rsidRPr="00DD3FA0" w:rsidRDefault="006511A9">
      <w:pPr>
        <w:pStyle w:val="Body"/>
      </w:pPr>
      <w:r>
        <w:t>Alb. et Nord – Rick Parenteau, section locale 30903, Edmonton, courriel : rickparenteau@hotmail.com</w:t>
      </w:r>
    </w:p>
    <w:p w:rsidR="00AA4C82" w:rsidRPr="00DD3FA0" w:rsidRDefault="006511A9">
      <w:pPr>
        <w:pStyle w:val="Body"/>
      </w:pPr>
      <w:r>
        <w:t xml:space="preserve">Man./Sask. – Liberty Enriquez, section locale 50705, Winnipeg, courriel : </w:t>
      </w:r>
      <w:hyperlink r:id="rId6">
        <w:r>
          <w:rPr>
            <w:rStyle w:val="Hyperlink0"/>
          </w:rPr>
          <w:t>joieenri@gmail.com</w:t>
        </w:r>
      </w:hyperlink>
      <w:r>
        <w:t xml:space="preserve"> </w:t>
      </w:r>
    </w:p>
    <w:p w:rsidR="00AA4C82" w:rsidRPr="00DD3FA0" w:rsidRDefault="006511A9">
      <w:pPr>
        <w:pStyle w:val="Body"/>
      </w:pPr>
      <w:r>
        <w:t xml:space="preserve">Ont. – Joshua Sadler, section locale 00641, Kingston, courriel : </w:t>
      </w:r>
      <w:hyperlink r:id="rId7">
        <w:r>
          <w:rPr>
            <w:rStyle w:val="Hyperlink0"/>
          </w:rPr>
          <w:t>joshuasadler@hotmail.ca</w:t>
        </w:r>
      </w:hyperlink>
      <w:r>
        <w:t xml:space="preserve"> </w:t>
      </w:r>
    </w:p>
    <w:p w:rsidR="00AA4C82" w:rsidRPr="00DD3FA0" w:rsidRDefault="006511A9">
      <w:pPr>
        <w:pStyle w:val="Body"/>
      </w:pPr>
      <w:r>
        <w:t xml:space="preserve">RCN – Brad Prouse, courriel : </w:t>
      </w:r>
      <w:hyperlink r:id="rId8">
        <w:r>
          <w:rPr>
            <w:rStyle w:val="Hyperlink0"/>
          </w:rPr>
          <w:t>prouseb@gmail.com</w:t>
        </w:r>
      </w:hyperlink>
      <w:r>
        <w:t xml:space="preserve"> </w:t>
      </w:r>
    </w:p>
    <w:p w:rsidR="00AA4C82" w:rsidRPr="00DD3FA0" w:rsidRDefault="006511A9">
      <w:pPr>
        <w:pStyle w:val="Body"/>
      </w:pPr>
      <w:r>
        <w:t xml:space="preserve">CST – Stephanie Torrealba, section locale 70654, courriel : </w:t>
      </w:r>
      <w:hyperlink r:id="rId9">
        <w:r>
          <w:rPr>
            <w:rStyle w:val="Hyperlink0"/>
          </w:rPr>
          <w:t>stephanie.Torrealba@gmail.com</w:t>
        </w:r>
      </w:hyperlink>
    </w:p>
    <w:p w:rsidR="00AA4C82" w:rsidRPr="00DD3FA0" w:rsidRDefault="006511A9">
      <w:pPr>
        <w:pStyle w:val="Body"/>
      </w:pPr>
      <w:r>
        <w:t>Québec – Simon Richard, section locale 10526, Montréal, courriel : szlitz_richman@hotmail.com</w:t>
      </w:r>
    </w:p>
    <w:p w:rsidR="00AA4C82" w:rsidRPr="00DD3FA0" w:rsidRDefault="006511A9">
      <w:pPr>
        <w:pStyle w:val="Body"/>
      </w:pPr>
      <w:r>
        <w:t xml:space="preserve">N.-É. – Amanda Reid, section locale 80406, courriel : </w:t>
      </w:r>
      <w:hyperlink r:id="rId10">
        <w:r>
          <w:rPr>
            <w:rStyle w:val="Hyperlink0"/>
          </w:rPr>
          <w:t>amanda.reid@hotmail.ca</w:t>
        </w:r>
      </w:hyperlink>
      <w:r>
        <w:t xml:space="preserve"> </w:t>
      </w:r>
    </w:p>
    <w:p w:rsidR="00AA4C82" w:rsidRPr="00DD3FA0" w:rsidRDefault="006511A9">
      <w:pPr>
        <w:pStyle w:val="Body"/>
      </w:pPr>
      <w:r>
        <w:t xml:space="preserve">T.-N.-L/N.-B. – Leigh Hewitt, section locale 60303, Gagetown, courriel : </w:t>
      </w:r>
      <w:hyperlink r:id="rId11">
        <w:r>
          <w:rPr>
            <w:rStyle w:val="Hyperlink0"/>
          </w:rPr>
          <w:t>leighhewitt007@gmail.com</w:t>
        </w:r>
      </w:hyperlink>
      <w:r>
        <w:t xml:space="preserve"> </w:t>
      </w:r>
    </w:p>
    <w:p w:rsidR="00AA4C82" w:rsidRPr="00DD3FA0" w:rsidRDefault="006511A9">
      <w:pPr>
        <w:pStyle w:val="Body"/>
      </w:pPr>
      <w:r>
        <w:t xml:space="preserve">FNP – Patrick Desormeaux, section locale 00680, Petawawa, courriel : </w:t>
      </w:r>
      <w:hyperlink r:id="rId12">
        <w:r>
          <w:rPr>
            <w:rStyle w:val="Hyperlink0"/>
          </w:rPr>
          <w:t>bazoojunior@hotmail.com</w:t>
        </w:r>
      </w:hyperlink>
      <w: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A4C82" w:rsidRPr="00DD3FA0" w:rsidRDefault="00AA4C82">
      <w:pPr>
        <w:pStyle w:val="Body"/>
      </w:pPr>
    </w:p>
    <w:p w:rsidR="00AA4C82" w:rsidRPr="00DD3FA0" w:rsidRDefault="006511A9">
      <w:pPr>
        <w:pStyle w:val="Body"/>
      </w:pPr>
      <w:r>
        <w:t xml:space="preserve">BPR – Mona Simcoe, courriel : </w:t>
      </w:r>
      <w:hyperlink r:id="rId13">
        <w:r>
          <w:rPr>
            <w:rStyle w:val="Hyperlink0"/>
          </w:rPr>
          <w:t>vp.ms@unde.org</w:t>
        </w:r>
      </w:hyperlink>
      <w:r>
        <w:t xml:space="preserve"> </w:t>
      </w:r>
    </w:p>
    <w:p w:rsidR="00AA4C82" w:rsidRPr="00DD3FA0" w:rsidRDefault="006511A9">
      <w:pPr>
        <w:pStyle w:val="Body"/>
      </w:pPr>
      <w:r>
        <w:t xml:space="preserve">Personne-ressource – Sandra Montpetit, courriel </w:t>
      </w:r>
      <w:hyperlink r:id="rId14">
        <w:r>
          <w:rPr>
            <w:rStyle w:val="Hyperlink0"/>
          </w:rPr>
          <w:t>montpes@unde.org</w:t>
        </w:r>
      </w:hyperlink>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A4C82" w:rsidRPr="00DD3FA0" w:rsidRDefault="00AA4C82">
      <w:pPr>
        <w:pStyle w:val="Body"/>
      </w:pPr>
    </w:p>
    <w:p w:rsidR="00AA4C82" w:rsidRPr="00DD3FA0" w:rsidRDefault="006511A9">
      <w:pPr>
        <w:pStyle w:val="Body"/>
      </w:pPr>
      <w:r>
        <w:t xml:space="preserve">Le Comité des jeunes travailleurs s'est réuni par téléconférence le 5 novembre 2015 pour commencer le réseautage. </w:t>
      </w:r>
      <w:r>
        <w:t xml:space="preserve">Les représentants de l'Alberta et du Nord, du Manitoba et de la Saskatchewan, de l'Ontario, du Québec et du FNP étaient présents, les représentants de la RCN, du CST, de la Nouvelle-Écosse, de Terre-Neuve-et-Labrador et du Nouveau-Brunswick étaient absents, et la Colombie-Britannique n'a pas de représentant.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A4C82" w:rsidRPr="00DD3FA0" w:rsidRDefault="00AA4C82">
      <w:pPr>
        <w:pStyle w:val="Body"/>
      </w:pPr>
    </w:p>
    <w:p w:rsidR="00AA4C82" w:rsidRPr="00DD3FA0" w:rsidRDefault="006511A9">
      <w:pPr>
        <w:pStyle w:val="Body"/>
      </w:pPr>
      <w:r>
        <w:t xml:space="preserve">Le mandat du Comité a été revu afin de refléter le changement de la limite d'âge de 35 ans.  </w:t>
      </w:r>
      <w:r>
        <w:t xml:space="preserve">En outre, le Comité s'appelle désormais le Comité des jeunes travailleurs de l'UEDN.  </w:t>
      </w:r>
      <w:r>
        <w:t>Le mandat est affiché sur le site Web de l'UEDN.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A4C82" w:rsidRPr="00DD3FA0" w:rsidRDefault="00AA4C82">
      <w:pPr>
        <w:pStyle w:val="Body"/>
      </w:pPr>
    </w:p>
    <w:p w:rsidR="00AA4C82" w:rsidRPr="00DD3FA0" w:rsidRDefault="006511A9">
      <w:pPr>
        <w:pStyle w:val="Body"/>
      </w:pPr>
      <w:r>
        <w:t xml:space="preserve">De discussions ont eu lieu sur les manières d'encourager d'autres jeunes travailleurs locaux à assister aux AGA.  </w:t>
      </w:r>
      <w:r>
        <w:t>En tant que représentants régionaux des jeunes travailleurs, nous avons proposé qu’ils discutent avec leur VP de la possibilité de parler des jeunes travailleurs ainsi que des occasions et formations qui s’offrent à eux lors de conférences régionales ou de l’AGA de leur section locale.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A4C82" w:rsidRPr="00DD3FA0" w:rsidRDefault="00AA4C82">
      <w:pPr>
        <w:pStyle w:val="Body"/>
      </w:pPr>
    </w:p>
    <w:p w:rsidR="00AA4C82" w:rsidRPr="00DD3FA0" w:rsidRDefault="006511A9">
      <w:pPr>
        <w:pStyle w:val="Body"/>
      </w:pPr>
      <w:r>
        <w:t>Nous avons discuté de l'intérêt de modifier les statuts des sections locales pour inclure des postes de jeunes travailleurs au niveau des sections locales.</w:t>
      </w:r>
    </w:p>
    <w:p w:rsidR="00AA4C82" w:rsidRPr="00DD3FA0" w:rsidRDefault="006511A9">
      <w:pPr>
        <w:pStyle w:val="Body"/>
      </w:pPr>
      <w:r>
        <w:t>Le représentant du Québec, notre confrère Simon Richard, a parlé de sa participation à la conférence régionale du Québec en octobre.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A4C82" w:rsidRPr="00DD3FA0" w:rsidRDefault="00AA4C82">
      <w:pPr>
        <w:pStyle w:val="Body"/>
      </w:pPr>
    </w:p>
    <w:p w:rsidR="00AA4C82" w:rsidRPr="00DD3FA0" w:rsidRDefault="006511A9">
      <w:pPr>
        <w:pStyle w:val="Body"/>
      </w:pPr>
      <w:r>
        <w:t xml:space="preserve">Il existe plusieurs autres réseaux de comités de jeunes travailleurs.  </w:t>
      </w:r>
      <w:r>
        <w:t xml:space="preserve">Nous avons discuté des occasions de réseautage de l'AFPC, de l’information sur le site Web et de la nomination de la consœur Marianne Haldun au poste de BPR des jeunes travailleurs de l'AFPC.  </w:t>
      </w:r>
      <w:r>
        <w:t xml:space="preserve">La participation aux réseaux des congrès de fédération du travail et du comité du CTC a été encouragée.  </w:t>
      </w:r>
      <w:r>
        <w:t>Le confrère Simon Richard devait assister à la réunion des jeunes travailleurs du CTC les 17 et 18 novembre à Ottawa.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A4C82" w:rsidRPr="00DD3FA0" w:rsidRDefault="00AA4C82">
      <w:pPr>
        <w:pStyle w:val="Body"/>
      </w:pPr>
    </w:p>
    <w:p w:rsidR="00AA4C82" w:rsidRPr="00DD3FA0" w:rsidRDefault="006511A9">
      <w:pPr>
        <w:pStyle w:val="Body"/>
      </w:pPr>
      <w:r>
        <w:t xml:space="preserve">Le programme de parrainage du fonds de justice sociale a de nouveau envoyé une invitation aux jeunes travailleurs à participer au projet Education in Action au Guatemala en 2016.  </w:t>
      </w:r>
      <w:r>
        <w:t xml:space="preserve">Il s'agit d'un projet subventionné auquel a participé la consœur de l'UEDN Jennifer Botican en 2014. Elle a lancé un blogue dans lequel elle raconte son expérience.  </w:t>
      </w:r>
      <w:r>
        <w:t>Les jeunes travailleurs de l'UEDN ont été encouragés à poser leur candidature.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A4C82" w:rsidRPr="00DD3FA0" w:rsidRDefault="00AA4C82">
      <w:pPr>
        <w:pStyle w:val="Body"/>
      </w:pPr>
    </w:p>
    <w:p w:rsidR="00AA4C82" w:rsidRPr="00DD3FA0" w:rsidRDefault="006511A9">
      <w:pPr>
        <w:pStyle w:val="Body"/>
      </w:pPr>
      <w:r>
        <w:t xml:space="preserve">On a fourni des renseignements sur les bourses d'études offertes par le CTC et ses syndicats affiliés, l'AFPC et l'UEDN.  </w:t>
      </w:r>
      <w:r>
        <w:t>L'AFPC offre trois bourses d'études pour ses membres qui vont fréquenter à temps plein une université, un collège ou un établissement reconnu d'études supérieures.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A4C82" w:rsidRPr="00DD3FA0" w:rsidRDefault="00AA4C82">
      <w:pPr>
        <w:pStyle w:val="Body"/>
      </w:pPr>
    </w:p>
    <w:p w:rsidR="00AA4C82" w:rsidRPr="00DD3FA0" w:rsidRDefault="006511A9">
      <w:pPr>
        <w:pStyle w:val="Body"/>
      </w:pPr>
      <w:r>
        <w:t xml:space="preserve">Le calendrier des événements et de la formation de l'AFPC fait l'objet de discussions et l'on a abordé le CDS, le cours de développement syndical.  </w:t>
      </w:r>
      <w:r>
        <w:t xml:space="preserve">Des préoccupations ont été formulées quant au nombre de compositions devant être rédigées pour participer à des événements, des conférences et des formations.  </w:t>
      </w:r>
      <w:r>
        <w:t xml:space="preserve">On a demandé si d'autres groupes devaient également rédiger des textes pour des candidatures ou si cette exigence était exclusive aux jeunes travailleurs.  </w:t>
      </w:r>
      <w:r>
        <w:t>On a expliqué que l'exigence n'était pas exclusive aux jeunes travailleurs, mais je ferai part de ces préoccupations à notre consœur Haldun.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A4C82" w:rsidRPr="00DD3FA0" w:rsidRDefault="00AA4C82">
      <w:pPr>
        <w:pStyle w:val="Body"/>
      </w:pPr>
    </w:p>
    <w:p w:rsidR="00AA4C82" w:rsidRPr="00DD3FA0" w:rsidRDefault="006511A9">
      <w:pPr>
        <w:pStyle w:val="Body"/>
      </w:pPr>
      <w:r>
        <w:t xml:space="preserve">On a posé des questions au sujet d'un budget de fonctionnement pour le Comité des jeunes travailleurs.  </w:t>
      </w:r>
      <w:r>
        <w:t>On a indiqué qu'aucune résolution n'a été adoptée au Congrès de l'UEDN, mais que des demandes peuvent être faites, puisque celles-ci peuvent toucher l'éducation, les actions politiques ou les activités régionales.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A4C82" w:rsidRPr="00DD3FA0" w:rsidRDefault="00AA4C82">
      <w:pPr>
        <w:pStyle w:val="Body"/>
      </w:pPr>
    </w:p>
    <w:p w:rsidR="00AA4C82" w:rsidRPr="00DD3FA0" w:rsidRDefault="006511A9">
      <w:pPr>
        <w:pStyle w:val="Body"/>
      </w:pPr>
      <w:r>
        <w:t xml:space="preserve">On a décidé de communiquer par courriel désormais une fois par mois, à moins que des échanges plus fréquents ne soient nécessaires.  </w:t>
      </w:r>
      <w:r>
        <w:t xml:space="preserve">Tous les renseignements et commentaires ainsi que toutes les demandes et les préoccupations me seront envoyés, la BPR Mona Simcoe. Je les compilerai et les enverrai à notre personne-ressource Sandra Montpetit qui les acheminera au Comité.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A4C82" w:rsidRPr="00DD3FA0" w:rsidRDefault="00AA4C82">
      <w:pPr>
        <w:pStyle w:val="Body"/>
      </w:pPr>
    </w:p>
    <w:p w:rsidR="00AA4C82" w:rsidRPr="00DD3FA0" w:rsidRDefault="006511A9">
      <w:pPr>
        <w:pStyle w:val="Body"/>
      </w:pPr>
      <w:r>
        <w:t>En échangeant de l’information sur les événements et aux formations disponibles, nous pourrons construire un réseau de jeunes travailleurs plus solide, et par conséquent un syndicat plus solide.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A4C82" w:rsidRPr="00DD3FA0" w:rsidRDefault="00AA4C82">
      <w:pPr>
        <w:pStyle w:val="Body"/>
      </w:pPr>
    </w:p>
    <w:p w:rsidR="00AA4C82" w:rsidRPr="00DD3FA0" w:rsidRDefault="006511A9">
      <w:pPr>
        <w:pStyle w:val="Body"/>
      </w:pPr>
      <w:r>
        <w:t>Je suis enthousiaste à l'idée du rôle que les jeunes travailleurs joueront au sein de l'UEDN dans l'avenir.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A4C82" w:rsidRPr="00DD3FA0" w:rsidRDefault="00AA4C82">
      <w:pPr>
        <w:pStyle w:val="Body"/>
      </w:pPr>
    </w:p>
    <w:p w:rsidR="00AA4C82" w:rsidRPr="00DD3FA0" w:rsidRDefault="006511A9">
      <w:pPr>
        <w:pStyle w:val="Body"/>
      </w:pPr>
      <w:r>
        <w:t xml:space="preserve">La prochaine téléconférence devrait avoir lieu à la fin du mois de janvier 2016.  </w:t>
      </w:r>
      <w:r>
        <w:t xml:space="preserve">On a décidé que toutes les téléconférences devraient avoir lieu au moment prévu, et qu'un jeune travailleur devant s'absenter devrait être remplacé par un autre.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A4C82" w:rsidRPr="00DD3FA0" w:rsidRDefault="00AA4C82">
      <w:pPr>
        <w:pStyle w:val="Body"/>
      </w:pPr>
    </w:p>
    <w:p w:rsidR="00AA4C82" w:rsidRPr="00DD3FA0" w:rsidRDefault="006511A9">
      <w:pPr>
        <w:pStyle w:val="Body"/>
      </w:pPr>
      <w:r>
        <w:t>Le tout respectueusement soumis par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A4C82" w:rsidRPr="00DD3FA0" w:rsidRDefault="00AA4C82">
      <w:pPr>
        <w:pStyle w:val="Body"/>
      </w:pPr>
    </w:p>
    <w:p w:rsidR="00AA4C82" w:rsidRPr="00DD3FA0" w:rsidRDefault="006511A9">
      <w:pPr>
        <w:pStyle w:val="Body"/>
      </w:pPr>
      <w:r>
        <w:t>la consœur Mona Simcoe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A4C82" w:rsidRPr="00DD3FA0" w:rsidRDefault="00AA4C82">
      <w:pPr>
        <w:pStyle w:val="Body"/>
      </w:pP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A4C82" w:rsidRPr="00DD3FA0">
      <w:headerReference w:type="default" r:id="rId15"/>
      <w:pgSz w:w="12240" w:h="15840"/>
      <w:pgMar w:top="1440" w:right="1440" w:bottom="1440" w:left="1440" w:header="720" w:footer="864" w:gutter="0"/>
      <w:cols w:space="720"/>
    </w:sectPr>
  </w:body>
</w:document>
</file>

<file path=word/comments.xml><?xml version="1.0" encoding="utf-8"?>
<w:comment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w:comments>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w15="http://schemas.microsoft.com/office/word/2012/wordml" w:type="separator" w:id="-1">
    <w:p w:rsidR="00B1603B" w:rsidRDefault="00B1603B">
      <w:pPr/>
      <w:r>
        <w:separator/>
      </w:r>
    </w:p>
  </w:endnote>
  <w:endnote xmlns:w15="http://schemas.microsoft.com/office/word/2012/wordml" w:type="continuationSeparator" w:id="0">
    <w:p w:rsidR="00B1603B" w:rsidRDefault="00B1603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w15="http://schemas.microsoft.com/office/word/2012/wordml" w:type="separator" w:id="-1">
    <w:p w:rsidR="00B1603B" w:rsidRDefault="00B1603B">
      <w:pPr/>
      <w:r>
        <w:separator/>
      </w:r>
    </w:p>
  </w:footnote>
  <w:footnote xmlns:w15="http://schemas.microsoft.com/office/word/2012/wordml" w:type="continuationSeparator" w:id="0">
    <w:p w:rsidR="00B1603B" w:rsidRDefault="00B1603B">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4F8" w:rsidRDefault="000874F8">
    <w:pPr>
      <w:pStyle w:val="Header"/>
    </w:pPr>
    <w:r>
      <w:t>ONGLET 27</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A4C82" w:rsidRDefault="00AA4C8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4C82"/>
    <w:rsid w:val="000874F8"/>
    <w:rsid w:val="006511A9"/>
    <w:rsid w:val="00651C3D"/>
    <w:rsid w:val="00AA4C82"/>
    <w:rsid w:val="00B1603B"/>
    <w:rsid w:val="00DD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20B6460-913F-4CE2-A302-B0473D9FF287}"/>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w:rPrDefault>
      <w:rPr>
        <w:rFonts w:ascii="Times New Roman" w:eastAsia="Arial Unicode MS" w:hAnsi="Times New Roman" w:cs="Times New Roman"/>
        <w:lang w:val="fr-CA" w:eastAsia="fr-CA" w:bidi="fr-CA"/>
      </w:rPr>
    </w:rPrDefault>
    <w:pPrDefault/>
  </w:docDefaults>
  <w:latentStyles xmlns:w15="http://schemas.microsoft.com/office/word/2012/wordml"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w:type="paragraph" w:default="1" w:styleId="Normal">
    <w:name w:val="Normal"/>
    <w:pPr>
      <w:pBdr>
        <w:top w:val="nil"/>
        <w:left w:val="nil"/>
        <w:bottom w:val="nil"/>
        <w:right w:val="nil"/>
        <w:between w:val="nil"/>
        <w:bar w:val="nil"/>
      </w:pBdr>
    </w:pPr>
    <w:rPr>
      <w:sz w:val="24"/>
      <w:szCs w:val="24"/>
      <w:bdr w:val="nil"/>
    </w:rPr>
  </w:style>
  <w:style xmlns:w15="http://schemas.microsoft.com/office/word/2012/wordml" w:type="character" w:default="1" w:styleId="DefaultParagraphFont">
    <w:name w:val="Default Paragraph Font"/>
    <w:uiPriority w:val="1"/>
    <w:semiHidden/>
    <w:unhideWhenUsed/>
  </w:style>
  <w:style xmlns:w15="http://schemas.microsoft.com/office/word/2012/wordml" w:type="table" w:default="1" w:styleId="TableNormal">
    <w:name w:val="Normal Table"/>
    <w:uiPriority w:val="99"/>
    <w:semiHidden/>
    <w:unhideWhenUsed/>
    <w:tblPr>
      <w:tblInd w:w="0" w:type="dxa"/>
      <w:tblCellMar>
        <w:top w:w="0" w:type="dxa"/>
        <w:left w:w="108" w:type="dxa"/>
        <w:bottom w:w="0" w:type="dxa"/>
        <w:right w:w="108" w:type="dxa"/>
      </w:tblCellMar>
    </w:tblPr>
  </w:style>
  <w:style xmlns:w15="http://schemas.microsoft.com/office/word/2012/wordml" w:type="numbering" w:default="1" w:styleId="NoList">
    <w:name w:val="No List"/>
    <w:uiPriority w:val="99"/>
    <w:semiHidden/>
    <w:unhideWhenUsed/>
  </w:style>
  <w:style xmlns:w15="http://schemas.microsoft.com/office/word/2012/wordml" w:type="character" w:styleId="Hyperlink">
    <w:name w:val="Hyperlink"/>
    <w:rPr>
      <w:u w:val="single"/>
    </w:rPr>
  </w:style>
  <w:style xmlns:w15="http://schemas.microsoft.com/office/word/2012/wordml" w:type="paragraph" w:customStyle="1" w:styleId="Body">
    <w:name w:val="Body"/>
    <w:pPr>
      <w:pBdr>
        <w:top w:val="nil"/>
        <w:left w:val="nil"/>
        <w:bottom w:val="nil"/>
        <w:right w:val="nil"/>
        <w:between w:val="nil"/>
        <w:bar w:val="nil"/>
      </w:pBdr>
    </w:pPr>
    <w:rPr>
      <w:rFonts w:ascii="Helvetica" w:hAnsi="Arial Unicode MS" w:cs="Arial Unicode MS"/>
      <w:color w:val="000000"/>
      <w:sz w:val="22"/>
      <w:szCs w:val="22"/>
      <w:bdr w:val="nil"/>
      <w:lang w:val="fr-CA"/>
    </w:rPr>
  </w:style>
  <w:style xmlns:w15="http://schemas.microsoft.com/office/word/2012/wordml" w:type="character" w:customStyle="1" w:styleId="Hyperlink0">
    <w:name w:val="Hyperlink.0"/>
    <w:rPr>
      <w:u w:val="single"/>
    </w:rPr>
  </w:style>
  <w:style xmlns:w15="http://schemas.microsoft.com/office/word/2012/wordml" w:type="paragraph" w:styleId="Header">
    <w:name w:val="header"/>
    <w:basedOn w:val="Normal"/>
    <w:link w:val="HeaderChar"/>
    <w:uiPriority w:val="99"/>
    <w:unhideWhenUsed/>
    <w:rsid w:val="000874F8"/>
    <w:pPr>
      <w:tabs>
        <w:tab w:val="center" w:pos="4680"/>
        <w:tab w:val="right" w:pos="9360"/>
      </w:tabs>
    </w:pPr>
  </w:style>
  <w:style xmlns:w15="http://schemas.microsoft.com/office/word/2012/wordml" w:type="character" w:customStyle="1" w:styleId="HeaderChar">
    <w:name w:val="Header Char"/>
    <w:link w:val="Header"/>
    <w:uiPriority w:val="99"/>
    <w:rsid w:val="000874F8"/>
    <w:rPr>
      <w:sz w:val="24"/>
      <w:szCs w:val="24"/>
    </w:rPr>
  </w:style>
  <w:style xmlns:w15="http://schemas.microsoft.com/office/word/2012/wordml" w:type="paragraph" w:styleId="Footer">
    <w:name w:val="footer"/>
    <w:basedOn w:val="Normal"/>
    <w:link w:val="FooterChar"/>
    <w:uiPriority w:val="99"/>
    <w:unhideWhenUsed/>
    <w:rsid w:val="000874F8"/>
    <w:pPr>
      <w:tabs>
        <w:tab w:val="center" w:pos="4680"/>
        <w:tab w:val="right" w:pos="9360"/>
      </w:tabs>
    </w:pPr>
  </w:style>
  <w:style xmlns:w15="http://schemas.microsoft.com/office/word/2012/wordml" w:type="character" w:customStyle="1" w:styleId="FooterChar">
    <w:name w:val="Footer Char"/>
    <w:link w:val="Footer"/>
    <w:uiPriority w:val="99"/>
    <w:rsid w:val="000874F8"/>
    <w:rPr>
      <w:sz w:val="24"/>
      <w:szCs w:val="24"/>
    </w:rPr>
  </w:style>
  <w:style xmlns:w15="http://schemas.microsoft.com/office/word/2012/wordml" w:type="paragraph" w:styleId="BalloonText">
    <w:name w:val="Balloon Text"/>
    <w:basedOn w:val="Normal"/>
    <w:link w:val="BalloonTextChar"/>
    <w:uiPriority w:val="99"/>
    <w:semiHidden/>
    <w:unhideWhenUsed/>
    <w:rsid w:val="000874F8"/>
    <w:rPr>
      <w:rFonts w:ascii="Tahoma" w:hAnsi="Tahoma" w:cs="Tahoma"/>
      <w:sz w:val="16"/>
      <w:szCs w:val="16"/>
    </w:rPr>
  </w:style>
  <w:style xmlns:w15="http://schemas.microsoft.com/office/word/2012/wordml" w:type="character" w:customStyle="1" w:styleId="BalloonTextChar">
    <w:name w:val="Balloon Text Char"/>
    <w:link w:val="BalloonText"/>
    <w:uiPriority w:val="99"/>
    <w:semiHidden/>
    <w:rsid w:val="000874F8"/>
    <w:rPr>
      <w:rFonts w:ascii="Tahoma" w:hAnsi="Tahoma" w:cs="Tahoma"/>
      <w:sz w:val="16"/>
      <w:szCs w:val="16"/>
    </w:rPr>
  </w:style>
  <w:style xmlns:w15="http://schemas.microsoft.com/office/word/2012/wordml" w:type="paragraph" w:styleId="CommentText">
    <w:name w:val="annotation text"/>
    <w:basedOn w:val="Normal"/>
    <w:link w:val="CommentTextChar"/>
    <w:uiPriority w:val="99"/>
    <w:semiHidden/>
    <w:unhideWhenUsed/>
    <w:pPr>
      <w:spacing w:line="240" w:lineRule="auto"/>
    </w:pPr>
    <w:rPr>
      <w:sz w:val="20"/>
      <w:szCs w:val="20"/>
    </w:rPr>
  </w:style>
  <w:style xmlns:w15="http://schemas.microsoft.com/office/word/2012/wordml"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Relationships xmlns="http://schemas.openxmlformats.org/package/2006/relationships"><Relationship Id="rId8" Type="http://schemas.openxmlformats.org/officeDocument/2006/relationships/hyperlink" Target="mailto:prouseb@gmail.com" TargetMode="External" /><Relationship Id="rId13" Type="http://schemas.openxmlformats.org/officeDocument/2006/relationships/hyperlink" Target="mailto:vp.ms@unde.org" TargetMode="External" /><Relationship Id="rId3" Type="http://schemas.openxmlformats.org/officeDocument/2006/relationships/webSettings" Target="webSettings.xml" /><Relationship Id="rId7" Type="http://schemas.openxmlformats.org/officeDocument/2006/relationships/hyperlink" Target="mailto:joshuasadler@hotmail.ca" TargetMode="External" /><Relationship Id="rId12" Type="http://schemas.openxmlformats.org/officeDocument/2006/relationships/hyperlink" Target="mailto:bazoojunior@hotmail.com" TargetMode="External" /><Relationship Id="rId17" Type="http://schemas.openxmlformats.org/officeDocument/2006/relationships/theme" Target="theme/theme1.xml" /><Relationship Id="rId2" Type="http://schemas.openxmlformats.org/officeDocument/2006/relationships/settings" Target="settings.xml" /><Relationship Id="rId16" Type="http://schemas.openxmlformats.org/officeDocument/2006/relationships/fontTable" Target="fontTable.xml" /><Relationship Id="rId1" Type="http://schemas.openxmlformats.org/officeDocument/2006/relationships/styles" Target="styles.xml" /><Relationship Id="rId6" Type="http://schemas.openxmlformats.org/officeDocument/2006/relationships/hyperlink" Target="mailto:joieenri@gmail.com" TargetMode="External" /><Relationship Id="rId11" Type="http://schemas.openxmlformats.org/officeDocument/2006/relationships/hyperlink" Target="mailto:leighhewitt007@gmail.com" TargetMode="External" /><Relationship Id="rId5" Type="http://schemas.openxmlformats.org/officeDocument/2006/relationships/endnotes" Target="endnotes.xml" /><Relationship Id="rId15" Type="http://schemas.openxmlformats.org/officeDocument/2006/relationships/header" Target="header1.xml" /><Relationship Id="rId10" Type="http://schemas.openxmlformats.org/officeDocument/2006/relationships/hyperlink" Target="mailto:amanda.reid@hotmail.ca" TargetMode="External" /><Relationship Id="rId4" Type="http://schemas.openxmlformats.org/officeDocument/2006/relationships/footnotes" Target="footnotes.xml" /><Relationship Id="rId9" Type="http://schemas.openxmlformats.org/officeDocument/2006/relationships/hyperlink" Target="mailto:stephanie.Torrealba@gmail.com" TargetMode="External" /><Relationship Id="rId14" Type="http://schemas.openxmlformats.org/officeDocument/2006/relationships/hyperlink" Target="mailto:montpes@unde.org" TargetMode="External" />  <Relationship Id="rId18" Type="http://schemas.openxmlformats.org/officeDocument/2006/relationships/comments" Target="comment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C71BE7C7</Template>
  <TotalTime>0</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Links>
    <vt:vector size="54" baseType="variant">
      <vt:variant>
        <vt:i4>3080208</vt:i4>
      </vt:variant>
      <vt:variant>
        <vt:i4>24</vt:i4>
      </vt:variant>
      <vt:variant>
        <vt:i4>0</vt:i4>
      </vt:variant>
      <vt:variant>
        <vt:i4>5</vt:i4>
      </vt:variant>
      <vt:variant>
        <vt:lpwstr>mailto:montpes@unde.org</vt:lpwstr>
      </vt:variant>
      <vt:variant>
        <vt:lpwstr/>
      </vt:variant>
      <vt:variant>
        <vt:i4>262259</vt:i4>
      </vt:variant>
      <vt:variant>
        <vt:i4>21</vt:i4>
      </vt:variant>
      <vt:variant>
        <vt:i4>0</vt:i4>
      </vt:variant>
      <vt:variant>
        <vt:i4>5</vt:i4>
      </vt:variant>
      <vt:variant>
        <vt:lpwstr>mailto:vp.ms@unde.org</vt:lpwstr>
      </vt:variant>
      <vt:variant>
        <vt:lpwstr/>
      </vt:variant>
      <vt:variant>
        <vt:i4>6553669</vt:i4>
      </vt:variant>
      <vt:variant>
        <vt:i4>18</vt:i4>
      </vt:variant>
      <vt:variant>
        <vt:i4>0</vt:i4>
      </vt:variant>
      <vt:variant>
        <vt:i4>5</vt:i4>
      </vt:variant>
      <vt:variant>
        <vt:lpwstr>mailto:bazoojunior@hotmail.com</vt:lpwstr>
      </vt:variant>
      <vt:variant>
        <vt:lpwstr/>
      </vt:variant>
      <vt:variant>
        <vt:i4>4325421</vt:i4>
      </vt:variant>
      <vt:variant>
        <vt:i4>15</vt:i4>
      </vt:variant>
      <vt:variant>
        <vt:i4>0</vt:i4>
      </vt:variant>
      <vt:variant>
        <vt:i4>5</vt:i4>
      </vt:variant>
      <vt:variant>
        <vt:lpwstr>mailto:leighhewitt007@gmail.com</vt:lpwstr>
      </vt:variant>
      <vt:variant>
        <vt:lpwstr/>
      </vt:variant>
      <vt:variant>
        <vt:i4>5963830</vt:i4>
      </vt:variant>
      <vt:variant>
        <vt:i4>12</vt:i4>
      </vt:variant>
      <vt:variant>
        <vt:i4>0</vt:i4>
      </vt:variant>
      <vt:variant>
        <vt:i4>5</vt:i4>
      </vt:variant>
      <vt:variant>
        <vt:lpwstr>mailto:amanda.reid@hotmail.ca</vt:lpwstr>
      </vt:variant>
      <vt:variant>
        <vt:lpwstr/>
      </vt:variant>
      <vt:variant>
        <vt:i4>1900659</vt:i4>
      </vt:variant>
      <vt:variant>
        <vt:i4>9</vt:i4>
      </vt:variant>
      <vt:variant>
        <vt:i4>0</vt:i4>
      </vt:variant>
      <vt:variant>
        <vt:i4>5</vt:i4>
      </vt:variant>
      <vt:variant>
        <vt:lpwstr>mailto:stephanie.Torrealba@gmail.com</vt:lpwstr>
      </vt:variant>
      <vt:variant>
        <vt:lpwstr/>
      </vt:variant>
      <vt:variant>
        <vt:i4>524333</vt:i4>
      </vt:variant>
      <vt:variant>
        <vt:i4>6</vt:i4>
      </vt:variant>
      <vt:variant>
        <vt:i4>0</vt:i4>
      </vt:variant>
      <vt:variant>
        <vt:i4>5</vt:i4>
      </vt:variant>
      <vt:variant>
        <vt:lpwstr>mailto:prouseb@gmail.com</vt:lpwstr>
      </vt:variant>
      <vt:variant>
        <vt:lpwstr/>
      </vt:variant>
      <vt:variant>
        <vt:i4>1572897</vt:i4>
      </vt:variant>
      <vt:variant>
        <vt:i4>3</vt:i4>
      </vt:variant>
      <vt:variant>
        <vt:i4>0</vt:i4>
      </vt:variant>
      <vt:variant>
        <vt:i4>5</vt:i4>
      </vt:variant>
      <vt:variant>
        <vt:lpwstr>mailto:joshuasadler@hotmail.ca</vt:lpwstr>
      </vt:variant>
      <vt:variant>
        <vt:lpwstr/>
      </vt:variant>
      <vt:variant>
        <vt:i4>7536718</vt:i4>
      </vt:variant>
      <vt:variant>
        <vt:i4>0</vt:i4>
      </vt:variant>
      <vt:variant>
        <vt:i4>0</vt:i4>
      </vt:variant>
      <vt:variant>
        <vt:i4>5</vt:i4>
      </vt:variant>
      <vt:variant>
        <vt:lpwstr>mailto:joieenri@gmail.com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Montpetit</dc:creator>
  <cp:keywords/>
  <cp:lastModifiedBy>Bergeron, Tania</cp:lastModifiedBy>
  <cp:revision>2</cp:revision>
  <dcterms:created xsi:type="dcterms:W3CDTF">2016-03-21T19:05:00Z</dcterms:created>
  <dcterms:modified xsi:type="dcterms:W3CDTF">2016-03-21T19:05:00Z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3/21/2016 3:03:55 PM</vt:lpwstr>
  </property>
</Properties>
</file>